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05"/>
        <w:tblW w:w="0" w:type="auto"/>
        <w:tblLayout w:type="fixed"/>
        <w:tblCellMar>
          <w:left w:w="70" w:type="dxa"/>
          <w:right w:w="70" w:type="dxa"/>
        </w:tblCellMar>
        <w:tblLook w:val="0000"/>
      </w:tblPr>
      <w:tblGrid>
        <w:gridCol w:w="4225"/>
        <w:gridCol w:w="1839"/>
        <w:gridCol w:w="3975"/>
      </w:tblGrid>
      <w:tr w:rsidR="00DE0444" w:rsidRPr="00016964" w:rsidTr="004E63A3">
        <w:trPr>
          <w:trHeight w:val="1418"/>
        </w:trPr>
        <w:tc>
          <w:tcPr>
            <w:tcW w:w="4225" w:type="dxa"/>
            <w:tcBorders>
              <w:top w:val="single" w:sz="4" w:space="0" w:color="auto"/>
              <w:left w:val="single" w:sz="4" w:space="0" w:color="auto"/>
              <w:bottom w:val="single" w:sz="4" w:space="0" w:color="auto"/>
              <w:right w:val="single" w:sz="4" w:space="0" w:color="auto"/>
            </w:tcBorders>
          </w:tcPr>
          <w:p w:rsidR="00DE0444" w:rsidRPr="00CA5DC8" w:rsidRDefault="00DE0444" w:rsidP="004E63A3">
            <w:pPr>
              <w:pStyle w:val="3"/>
              <w:rPr>
                <w:rFonts w:ascii="NewtonITT" w:hAnsi="NewtonITT"/>
                <w:szCs w:val="22"/>
              </w:rPr>
            </w:pPr>
            <w:r w:rsidRPr="00CA5DC8">
              <w:rPr>
                <w:rFonts w:ascii="NewtonITT" w:hAnsi="NewtonITT" w:cs="Newton"/>
                <w:szCs w:val="22"/>
              </w:rPr>
              <w:t xml:space="preserve">БАШЉОРТОСТАН </w:t>
            </w:r>
            <w:r w:rsidRPr="00CA5DC8">
              <w:rPr>
                <w:rFonts w:ascii="NewtonITT" w:hAnsi="NewtonITT"/>
                <w:szCs w:val="22"/>
              </w:rPr>
              <w:t>РЕСПУБЛИКА</w:t>
            </w:r>
            <w:r w:rsidRPr="00CA5DC8">
              <w:rPr>
                <w:rFonts w:ascii="NewtonITT" w:hAnsi="NewtonITT" w:cs="Newton"/>
                <w:szCs w:val="22"/>
              </w:rPr>
              <w:t>Ћ</w:t>
            </w:r>
            <w:proofErr w:type="gramStart"/>
            <w:r w:rsidRPr="00CA5DC8">
              <w:rPr>
                <w:rFonts w:ascii="NewtonITT" w:hAnsi="NewtonITT"/>
                <w:szCs w:val="22"/>
              </w:rPr>
              <w:t>Ы</w:t>
            </w:r>
            <w:proofErr w:type="gramEnd"/>
          </w:p>
          <w:p w:rsidR="00DE0444" w:rsidRPr="00CA5DC8" w:rsidRDefault="00DE0444" w:rsidP="004E63A3">
            <w:pPr>
              <w:ind w:left="-121"/>
              <w:jc w:val="center"/>
              <w:rPr>
                <w:rFonts w:ascii="NewtonITT" w:hAnsi="NewtonITT" w:cs="Newton"/>
                <w:b/>
                <w:sz w:val="22"/>
                <w:szCs w:val="22"/>
              </w:rPr>
            </w:pPr>
            <w:r w:rsidRPr="00CA5DC8">
              <w:rPr>
                <w:rFonts w:ascii="NewtonITT" w:hAnsi="NewtonITT" w:cs="Newton"/>
                <w:b/>
                <w:sz w:val="22"/>
                <w:szCs w:val="22"/>
              </w:rPr>
              <w:t xml:space="preserve">БЕЛОРЕТ РАЙОНЫ </w:t>
            </w:r>
          </w:p>
          <w:p w:rsidR="00DE0444" w:rsidRDefault="00DE0444" w:rsidP="004E63A3">
            <w:pPr>
              <w:jc w:val="center"/>
              <w:rPr>
                <w:rFonts w:ascii="NewtonITT" w:hAnsi="NewtonITT" w:cs="Newton"/>
                <w:b/>
                <w:caps/>
                <w:sz w:val="22"/>
                <w:szCs w:val="22"/>
              </w:rPr>
            </w:pPr>
            <w:r w:rsidRPr="00CA5DC8">
              <w:rPr>
                <w:rFonts w:ascii="NewtonITT" w:hAnsi="NewtonITT" w:cs="Newton"/>
                <w:b/>
                <w:caps/>
                <w:sz w:val="22"/>
                <w:szCs w:val="22"/>
              </w:rPr>
              <w:t>муниципаль район</w:t>
            </w:r>
            <w:r>
              <w:rPr>
                <w:rFonts w:ascii="NewtonITT" w:hAnsi="NewtonITT" w:cs="Newton"/>
                <w:b/>
                <w:caps/>
                <w:sz w:val="22"/>
                <w:szCs w:val="22"/>
              </w:rPr>
              <w:t>ЫНЫң</w:t>
            </w:r>
          </w:p>
          <w:p w:rsidR="00DE0444" w:rsidRDefault="00DE0444" w:rsidP="004E63A3">
            <w:pPr>
              <w:jc w:val="center"/>
              <w:rPr>
                <w:rFonts w:ascii="NewtonITT" w:hAnsi="NewtonITT" w:cs="Newton"/>
                <w:b/>
                <w:caps/>
                <w:sz w:val="22"/>
                <w:szCs w:val="22"/>
              </w:rPr>
            </w:pPr>
            <w:r>
              <w:rPr>
                <w:rFonts w:ascii="NewtonITT" w:hAnsi="NewtonITT" w:cs="Newton"/>
                <w:b/>
                <w:caps/>
                <w:sz w:val="22"/>
                <w:szCs w:val="22"/>
              </w:rPr>
              <w:t xml:space="preserve">шығай АУЫЛ СОВЕТЫ </w:t>
            </w:r>
          </w:p>
          <w:p w:rsidR="00DE0444" w:rsidRPr="00CA5DC8" w:rsidRDefault="00DE0444" w:rsidP="004E63A3">
            <w:pPr>
              <w:jc w:val="center"/>
              <w:rPr>
                <w:rFonts w:ascii="NewtonITT" w:hAnsi="NewtonITT" w:cs="Newton"/>
                <w:b/>
                <w:caps/>
                <w:sz w:val="22"/>
                <w:szCs w:val="22"/>
              </w:rPr>
            </w:pPr>
            <w:r>
              <w:rPr>
                <w:rFonts w:ascii="NewtonITT" w:hAnsi="NewtonITT" w:cs="Newton"/>
                <w:b/>
                <w:caps/>
                <w:sz w:val="22"/>
                <w:szCs w:val="22"/>
              </w:rPr>
              <w:t>АУЫЛ БИЛәМәһЕ</w:t>
            </w:r>
            <w:r w:rsidRPr="00CA5DC8">
              <w:rPr>
                <w:rFonts w:ascii="NewtonITT" w:hAnsi="NewtonITT" w:cs="Newton"/>
                <w:b/>
                <w:caps/>
                <w:sz w:val="22"/>
                <w:szCs w:val="22"/>
              </w:rPr>
              <w:t xml:space="preserve"> </w:t>
            </w:r>
          </w:p>
          <w:p w:rsidR="00DE0444" w:rsidRPr="005E4C4D" w:rsidRDefault="00DE0444" w:rsidP="004E63A3">
            <w:pPr>
              <w:jc w:val="center"/>
              <w:rPr>
                <w:sz w:val="10"/>
                <w:szCs w:val="10"/>
              </w:rPr>
            </w:pPr>
            <w:r w:rsidRPr="00CA5DC8">
              <w:rPr>
                <w:rFonts w:ascii="NewtonITT" w:hAnsi="NewtonITT" w:cs="Newton"/>
                <w:b/>
                <w:sz w:val="22"/>
                <w:szCs w:val="22"/>
              </w:rPr>
              <w:t>ХАКИМИЄТЕ</w:t>
            </w:r>
            <w:r w:rsidRPr="005E4C4D">
              <w:rPr>
                <w:sz w:val="10"/>
                <w:szCs w:val="10"/>
              </w:rPr>
              <w:t xml:space="preserve"> </w:t>
            </w:r>
          </w:p>
          <w:p w:rsidR="00DE0444" w:rsidRPr="00330A84" w:rsidRDefault="00DE0444" w:rsidP="004E63A3">
            <w:pPr>
              <w:jc w:val="center"/>
              <w:rPr>
                <w:rFonts w:ascii="NewtonITT" w:hAnsi="NewtonITT"/>
                <w:sz w:val="10"/>
                <w:szCs w:val="10"/>
              </w:rPr>
            </w:pPr>
          </w:p>
          <w:p w:rsidR="00DE0444" w:rsidRDefault="00DE0444" w:rsidP="004E63A3">
            <w:pPr>
              <w:jc w:val="center"/>
              <w:rPr>
                <w:rFonts w:ascii="NewtonITT" w:hAnsi="NewtonITT"/>
                <w:sz w:val="19"/>
                <w:szCs w:val="19"/>
              </w:rPr>
            </w:pPr>
            <w:r w:rsidRPr="00B9131E">
              <w:rPr>
                <w:rFonts w:ascii="NewtonITT" w:hAnsi="NewtonITT"/>
                <w:sz w:val="19"/>
                <w:szCs w:val="19"/>
              </w:rPr>
              <w:t>4535</w:t>
            </w:r>
            <w:r>
              <w:rPr>
                <w:rFonts w:ascii="NewtonITT" w:hAnsi="NewtonITT"/>
                <w:sz w:val="19"/>
                <w:szCs w:val="19"/>
              </w:rPr>
              <w:t>38</w:t>
            </w:r>
            <w:r w:rsidRPr="00B9131E">
              <w:rPr>
                <w:rFonts w:ascii="NewtonITT" w:hAnsi="NewtonITT"/>
                <w:sz w:val="19"/>
                <w:szCs w:val="19"/>
              </w:rPr>
              <w:t xml:space="preserve">, </w:t>
            </w:r>
            <w:r>
              <w:rPr>
                <w:rFonts w:ascii="NewtonITT" w:hAnsi="NewtonITT"/>
                <w:sz w:val="19"/>
                <w:szCs w:val="19"/>
              </w:rPr>
              <w:t xml:space="preserve">БР, </w:t>
            </w:r>
            <w:proofErr w:type="spellStart"/>
            <w:r w:rsidRPr="00B9131E">
              <w:rPr>
                <w:rFonts w:ascii="NewtonITT" w:hAnsi="NewtonITT"/>
                <w:sz w:val="19"/>
                <w:szCs w:val="19"/>
              </w:rPr>
              <w:t>Белорет</w:t>
            </w:r>
            <w:proofErr w:type="spellEnd"/>
            <w:r w:rsidRPr="00B9131E">
              <w:rPr>
                <w:rFonts w:ascii="NewtonITT" w:hAnsi="NewtonITT"/>
                <w:sz w:val="19"/>
                <w:szCs w:val="19"/>
              </w:rPr>
              <w:t xml:space="preserve"> </w:t>
            </w:r>
            <w:r>
              <w:rPr>
                <w:rFonts w:ascii="NewtonITT" w:hAnsi="NewtonITT"/>
                <w:sz w:val="19"/>
                <w:szCs w:val="19"/>
              </w:rPr>
              <w:t>районы</w:t>
            </w:r>
            <w:r w:rsidRPr="00B9131E">
              <w:rPr>
                <w:rFonts w:ascii="NewtonITT" w:hAnsi="NewtonITT"/>
                <w:sz w:val="19"/>
                <w:szCs w:val="19"/>
              </w:rPr>
              <w:t xml:space="preserve">, </w:t>
            </w:r>
          </w:p>
          <w:p w:rsidR="00DE0444" w:rsidRPr="00B9131E" w:rsidRDefault="00DE0444" w:rsidP="004E63A3">
            <w:pPr>
              <w:jc w:val="center"/>
              <w:rPr>
                <w:rFonts w:ascii="NewtonITT" w:hAnsi="NewtonITT"/>
                <w:b/>
                <w:sz w:val="19"/>
                <w:szCs w:val="19"/>
              </w:rPr>
            </w:pPr>
            <w:r>
              <w:rPr>
                <w:rFonts w:ascii="NewtonITT" w:hAnsi="NewtonITT"/>
                <w:sz w:val="19"/>
                <w:szCs w:val="19"/>
              </w:rPr>
              <w:t xml:space="preserve">Шығай </w:t>
            </w:r>
            <w:proofErr w:type="spellStart"/>
            <w:r>
              <w:rPr>
                <w:rFonts w:ascii="NewtonITT" w:hAnsi="NewtonITT"/>
                <w:sz w:val="19"/>
                <w:szCs w:val="19"/>
              </w:rPr>
              <w:t>ауылы</w:t>
            </w:r>
            <w:proofErr w:type="spellEnd"/>
            <w:r w:rsidRPr="00B9131E">
              <w:rPr>
                <w:rFonts w:ascii="NewtonITT" w:hAnsi="NewtonITT"/>
                <w:sz w:val="19"/>
                <w:szCs w:val="19"/>
              </w:rPr>
              <w:t>,</w:t>
            </w:r>
            <w:r>
              <w:rPr>
                <w:rFonts w:ascii="NewtonITT" w:hAnsi="NewtonITT"/>
                <w:sz w:val="19"/>
                <w:szCs w:val="19"/>
              </w:rPr>
              <w:t xml:space="preserve">  Мәктә</w:t>
            </w:r>
            <w:proofErr w:type="gramStart"/>
            <w:r>
              <w:rPr>
                <w:rFonts w:ascii="NewtonITT" w:hAnsi="NewtonITT"/>
                <w:sz w:val="19"/>
                <w:szCs w:val="19"/>
              </w:rPr>
              <w:t>п</w:t>
            </w:r>
            <w:proofErr w:type="gramEnd"/>
            <w:r>
              <w:rPr>
                <w:rFonts w:ascii="NewtonITT" w:hAnsi="NewtonITT"/>
                <w:sz w:val="19"/>
                <w:szCs w:val="19"/>
              </w:rPr>
              <w:t xml:space="preserve">  </w:t>
            </w:r>
            <w:proofErr w:type="spellStart"/>
            <w:r>
              <w:rPr>
                <w:rFonts w:ascii="NewtonITT" w:hAnsi="NewtonITT"/>
                <w:sz w:val="19"/>
                <w:szCs w:val="19"/>
              </w:rPr>
              <w:t>урамы</w:t>
            </w:r>
            <w:proofErr w:type="spellEnd"/>
            <w:r>
              <w:rPr>
                <w:rFonts w:ascii="NewtonITT" w:hAnsi="NewtonITT"/>
                <w:sz w:val="19"/>
                <w:szCs w:val="19"/>
              </w:rPr>
              <w:t xml:space="preserve">, 18 </w:t>
            </w:r>
          </w:p>
          <w:p w:rsidR="00DE0444" w:rsidRDefault="00DE0444" w:rsidP="004E63A3">
            <w:pPr>
              <w:jc w:val="center"/>
              <w:rPr>
                <w:rFonts w:ascii="Bashkort" w:hAnsi="Bashkort"/>
                <w:b/>
                <w:sz w:val="24"/>
                <w:szCs w:val="24"/>
              </w:rPr>
            </w:pPr>
            <w:r w:rsidRPr="00B9131E">
              <w:rPr>
                <w:rFonts w:ascii="NewtonITT" w:hAnsi="NewtonITT"/>
                <w:sz w:val="19"/>
                <w:szCs w:val="19"/>
              </w:rPr>
              <w:t xml:space="preserve">тел.: (34792) </w:t>
            </w:r>
            <w:r>
              <w:rPr>
                <w:rFonts w:ascii="NewtonITT" w:hAnsi="NewtonITT"/>
                <w:sz w:val="19"/>
                <w:szCs w:val="19"/>
              </w:rPr>
              <w:t>7-33-50, факс 7-33-50</w:t>
            </w:r>
          </w:p>
          <w:p w:rsidR="00DE0444" w:rsidRPr="00AF6B21" w:rsidRDefault="00DE0444" w:rsidP="004E63A3">
            <w:pPr>
              <w:rPr>
                <w:rFonts w:ascii="NewtonITT" w:hAnsi="NewtonITT"/>
                <w:sz w:val="19"/>
                <w:szCs w:val="19"/>
              </w:rPr>
            </w:pPr>
            <w:r w:rsidRPr="00151922">
              <w:rPr>
                <w:rFonts w:ascii="NewtonITT" w:hAnsi="NewtonITT"/>
                <w:sz w:val="19"/>
                <w:szCs w:val="19"/>
              </w:rPr>
              <w:t xml:space="preserve">             </w:t>
            </w:r>
            <w:r w:rsidRPr="00AF6B21">
              <w:rPr>
                <w:rFonts w:ascii="NewtonITT" w:hAnsi="NewtonITT"/>
                <w:sz w:val="19"/>
                <w:szCs w:val="19"/>
              </w:rPr>
              <w:t>46.</w:t>
            </w:r>
            <w:proofErr w:type="spellStart"/>
            <w:r>
              <w:rPr>
                <w:rFonts w:ascii="NewtonITT" w:hAnsi="NewtonITT"/>
                <w:sz w:val="19"/>
                <w:szCs w:val="19"/>
                <w:lang w:val="en-US"/>
              </w:rPr>
              <w:t>Shigaevo</w:t>
            </w:r>
            <w:proofErr w:type="spellEnd"/>
            <w:r w:rsidRPr="00AF6B21">
              <w:rPr>
                <w:rFonts w:ascii="NewtonITT" w:hAnsi="NewtonITT"/>
                <w:sz w:val="19"/>
                <w:szCs w:val="19"/>
              </w:rPr>
              <w:t>@</w:t>
            </w:r>
            <w:proofErr w:type="spellStart"/>
            <w:r>
              <w:rPr>
                <w:rFonts w:ascii="NewtonITT" w:hAnsi="NewtonITT"/>
                <w:sz w:val="19"/>
                <w:szCs w:val="19"/>
                <w:lang w:val="en-US"/>
              </w:rPr>
              <w:t>bashkortostan</w:t>
            </w:r>
            <w:proofErr w:type="spellEnd"/>
            <w:r w:rsidRPr="00AF6B21">
              <w:rPr>
                <w:rFonts w:ascii="NewtonITT" w:hAnsi="NewtonITT"/>
                <w:sz w:val="19"/>
                <w:szCs w:val="19"/>
              </w:rPr>
              <w:t>.</w:t>
            </w:r>
            <w:proofErr w:type="spellStart"/>
            <w:r>
              <w:rPr>
                <w:rFonts w:ascii="NewtonITT" w:hAnsi="NewtonITT"/>
                <w:sz w:val="19"/>
                <w:szCs w:val="19"/>
                <w:lang w:val="en-US"/>
              </w:rPr>
              <w:t>ru</w:t>
            </w:r>
            <w:proofErr w:type="spellEnd"/>
          </w:p>
          <w:p w:rsidR="00DE0444" w:rsidRPr="00AF6B21" w:rsidRDefault="00DE0444" w:rsidP="004E63A3">
            <w:pPr>
              <w:ind w:firstLine="708"/>
              <w:rPr>
                <w:rFonts w:ascii="Bashkort" w:hAnsi="Bashkort"/>
                <w:sz w:val="24"/>
                <w:szCs w:val="24"/>
              </w:rPr>
            </w:pPr>
          </w:p>
        </w:tc>
        <w:tc>
          <w:tcPr>
            <w:tcW w:w="1839" w:type="dxa"/>
            <w:tcBorders>
              <w:top w:val="single" w:sz="4" w:space="0" w:color="auto"/>
              <w:left w:val="single" w:sz="4" w:space="0" w:color="auto"/>
              <w:bottom w:val="single" w:sz="4" w:space="0" w:color="auto"/>
              <w:right w:val="single" w:sz="4" w:space="0" w:color="auto"/>
            </w:tcBorders>
          </w:tcPr>
          <w:p w:rsidR="00DE0444" w:rsidRDefault="00DE0444" w:rsidP="004E63A3">
            <w:pPr>
              <w:ind w:left="-74"/>
              <w:jc w:val="center"/>
            </w:pPr>
            <w:r>
              <w:rPr>
                <w:b/>
                <w:noProof/>
              </w:rPr>
              <w:drawing>
                <wp:inline distT="0" distB="0" distL="0" distR="0">
                  <wp:extent cx="868680" cy="1112520"/>
                  <wp:effectExtent l="0" t="0" r="7620" b="0"/>
                  <wp:docPr id="1" name="Рисунок 19" descr="черно-белый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черно-белый герб района"/>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868680" cy="1112520"/>
                          </a:xfrm>
                          <a:prstGeom prst="rect">
                            <a:avLst/>
                          </a:prstGeom>
                          <a:noFill/>
                          <a:ln>
                            <a:noFill/>
                          </a:ln>
                        </pic:spPr>
                      </pic:pic>
                    </a:graphicData>
                  </a:graphic>
                </wp:inline>
              </w:drawing>
            </w:r>
          </w:p>
          <w:p w:rsidR="00DE0444" w:rsidRPr="001B1F5F" w:rsidRDefault="00DE0444" w:rsidP="004E63A3"/>
          <w:p w:rsidR="00DE0444" w:rsidRDefault="00DE0444" w:rsidP="004E63A3"/>
          <w:p w:rsidR="00DE0444" w:rsidRPr="001B1F5F" w:rsidRDefault="00DE0444" w:rsidP="004E63A3">
            <w:pPr>
              <w:jc w:val="center"/>
            </w:pPr>
          </w:p>
        </w:tc>
        <w:tc>
          <w:tcPr>
            <w:tcW w:w="3975" w:type="dxa"/>
            <w:tcBorders>
              <w:top w:val="single" w:sz="4" w:space="0" w:color="auto"/>
              <w:left w:val="single" w:sz="4" w:space="0" w:color="auto"/>
              <w:bottom w:val="single" w:sz="4" w:space="0" w:color="auto"/>
              <w:right w:val="single" w:sz="4" w:space="0" w:color="auto"/>
            </w:tcBorders>
          </w:tcPr>
          <w:p w:rsidR="00DE0444" w:rsidRDefault="00DE0444" w:rsidP="004E63A3">
            <w:pPr>
              <w:jc w:val="center"/>
              <w:rPr>
                <w:rFonts w:ascii="NewtonITT" w:hAnsi="NewtonITT"/>
                <w:b/>
                <w:caps/>
                <w:sz w:val="22"/>
                <w:szCs w:val="22"/>
              </w:rPr>
            </w:pPr>
            <w:r w:rsidRPr="00CA5DC8">
              <w:rPr>
                <w:rFonts w:ascii="NewtonITT" w:hAnsi="NewtonITT"/>
                <w:b/>
                <w:caps/>
                <w:sz w:val="22"/>
                <w:szCs w:val="22"/>
              </w:rPr>
              <w:t>АДМИНИСТРАЦИЯ</w:t>
            </w:r>
          </w:p>
          <w:p w:rsidR="00DE0444" w:rsidRDefault="00DE0444" w:rsidP="004E63A3">
            <w:pPr>
              <w:jc w:val="center"/>
              <w:rPr>
                <w:rFonts w:ascii="NewtonITT" w:hAnsi="NewtonITT"/>
                <w:b/>
                <w:caps/>
                <w:sz w:val="22"/>
                <w:szCs w:val="22"/>
              </w:rPr>
            </w:pPr>
            <w:r>
              <w:rPr>
                <w:rFonts w:ascii="NewtonITT" w:hAnsi="NewtonITT"/>
                <w:b/>
                <w:caps/>
                <w:sz w:val="22"/>
                <w:szCs w:val="22"/>
              </w:rPr>
              <w:t>СЕЛЬСКОГО ПОСЕЛЕНИЯ</w:t>
            </w:r>
          </w:p>
          <w:p w:rsidR="00DE0444" w:rsidRPr="00ED7DAE" w:rsidRDefault="00DE0444" w:rsidP="004E63A3">
            <w:pPr>
              <w:jc w:val="center"/>
              <w:rPr>
                <w:rFonts w:ascii="NewtonITT" w:hAnsi="NewtonITT"/>
                <w:b/>
                <w:caps/>
                <w:sz w:val="22"/>
                <w:szCs w:val="22"/>
              </w:rPr>
            </w:pPr>
            <w:r>
              <w:rPr>
                <w:rFonts w:ascii="NewtonITT" w:hAnsi="NewtonITT"/>
                <w:b/>
                <w:caps/>
                <w:sz w:val="22"/>
                <w:szCs w:val="22"/>
              </w:rPr>
              <w:t>Шигаевский</w:t>
            </w:r>
            <w:r w:rsidRPr="00ED7DAE">
              <w:rPr>
                <w:rFonts w:ascii="NewtonITT" w:hAnsi="NewtonITT"/>
                <w:b/>
                <w:caps/>
                <w:sz w:val="22"/>
                <w:szCs w:val="22"/>
              </w:rPr>
              <w:t xml:space="preserve"> СЕЛЬСОВЕТ </w:t>
            </w:r>
          </w:p>
          <w:p w:rsidR="00DE0444" w:rsidRPr="00CA5DC8" w:rsidRDefault="00DE0444" w:rsidP="004E63A3">
            <w:pPr>
              <w:jc w:val="center"/>
              <w:rPr>
                <w:rFonts w:ascii="NewtonITT" w:hAnsi="NewtonITT"/>
                <w:b/>
                <w:sz w:val="22"/>
                <w:szCs w:val="22"/>
              </w:rPr>
            </w:pPr>
            <w:r w:rsidRPr="00CA5DC8">
              <w:rPr>
                <w:rFonts w:ascii="NewtonITT" w:hAnsi="NewtonITT"/>
                <w:b/>
                <w:caps/>
                <w:sz w:val="22"/>
                <w:szCs w:val="22"/>
              </w:rPr>
              <w:t>Муниципального района</w:t>
            </w:r>
            <w:r w:rsidRPr="00CA5DC8">
              <w:rPr>
                <w:rFonts w:ascii="NewtonITT" w:hAnsi="NewtonITT"/>
                <w:b/>
                <w:sz w:val="22"/>
                <w:szCs w:val="22"/>
              </w:rPr>
              <w:t xml:space="preserve"> </w:t>
            </w:r>
            <w:r w:rsidRPr="00CA5DC8">
              <w:rPr>
                <w:rFonts w:ascii="NewtonITT" w:hAnsi="NewtonITT"/>
                <w:b/>
                <w:caps/>
                <w:sz w:val="22"/>
                <w:szCs w:val="22"/>
              </w:rPr>
              <w:t xml:space="preserve">Белорецкий район </w:t>
            </w:r>
            <w:r w:rsidRPr="00CA5DC8">
              <w:rPr>
                <w:rFonts w:ascii="NewtonITT" w:hAnsi="NewtonITT"/>
                <w:b/>
                <w:sz w:val="22"/>
                <w:szCs w:val="22"/>
              </w:rPr>
              <w:t>РЕСПУБЛИКИ БАШКОРТОСТАН</w:t>
            </w:r>
          </w:p>
          <w:p w:rsidR="00DE0444" w:rsidRPr="00B9131E" w:rsidRDefault="00DE0444" w:rsidP="004E63A3">
            <w:pPr>
              <w:jc w:val="center"/>
              <w:rPr>
                <w:rFonts w:ascii="NewtonITT" w:hAnsi="NewtonITT"/>
                <w:b/>
                <w:sz w:val="10"/>
                <w:szCs w:val="10"/>
              </w:rPr>
            </w:pPr>
          </w:p>
          <w:p w:rsidR="00DE0444" w:rsidRDefault="00DE0444" w:rsidP="004E63A3">
            <w:pPr>
              <w:jc w:val="center"/>
              <w:rPr>
                <w:rFonts w:ascii="NewtonITT" w:hAnsi="NewtonITT"/>
                <w:sz w:val="19"/>
                <w:szCs w:val="19"/>
              </w:rPr>
            </w:pPr>
            <w:r>
              <w:rPr>
                <w:rFonts w:ascii="NewtonITT" w:hAnsi="NewtonITT"/>
                <w:sz w:val="19"/>
                <w:szCs w:val="19"/>
              </w:rPr>
              <w:t>453538</w:t>
            </w:r>
            <w:r w:rsidRPr="00B9131E">
              <w:rPr>
                <w:rFonts w:ascii="NewtonITT" w:hAnsi="NewtonITT"/>
                <w:sz w:val="19"/>
                <w:szCs w:val="19"/>
              </w:rPr>
              <w:t>,</w:t>
            </w:r>
            <w:r>
              <w:rPr>
                <w:rFonts w:ascii="NewtonITT" w:hAnsi="NewtonITT"/>
                <w:sz w:val="19"/>
                <w:szCs w:val="19"/>
              </w:rPr>
              <w:t xml:space="preserve"> РБ,</w:t>
            </w:r>
            <w:r w:rsidRPr="00B9131E">
              <w:rPr>
                <w:rFonts w:ascii="NewtonITT" w:hAnsi="NewtonITT"/>
                <w:sz w:val="19"/>
                <w:szCs w:val="19"/>
              </w:rPr>
              <w:t xml:space="preserve"> Белорецк</w:t>
            </w:r>
            <w:r>
              <w:rPr>
                <w:rFonts w:ascii="NewtonITT" w:hAnsi="NewtonITT"/>
                <w:sz w:val="19"/>
                <w:szCs w:val="19"/>
              </w:rPr>
              <w:t>ий район</w:t>
            </w:r>
            <w:r w:rsidRPr="00B9131E">
              <w:rPr>
                <w:rFonts w:ascii="NewtonITT" w:hAnsi="NewtonITT"/>
                <w:sz w:val="19"/>
                <w:szCs w:val="19"/>
              </w:rPr>
              <w:t xml:space="preserve">, </w:t>
            </w:r>
          </w:p>
          <w:p w:rsidR="00DE0444" w:rsidRPr="00B9131E" w:rsidRDefault="00DE0444" w:rsidP="004E63A3">
            <w:pPr>
              <w:jc w:val="center"/>
              <w:rPr>
                <w:rFonts w:ascii="NewtonITT" w:hAnsi="NewtonITT"/>
                <w:b/>
                <w:sz w:val="19"/>
                <w:szCs w:val="19"/>
              </w:rPr>
            </w:pPr>
            <w:r>
              <w:rPr>
                <w:rFonts w:ascii="NewtonITT" w:hAnsi="NewtonITT"/>
                <w:sz w:val="19"/>
                <w:szCs w:val="19"/>
              </w:rPr>
              <w:t>с</w:t>
            </w:r>
            <w:proofErr w:type="gramStart"/>
            <w:r>
              <w:rPr>
                <w:rFonts w:ascii="NewtonITT" w:hAnsi="NewtonITT"/>
                <w:sz w:val="19"/>
                <w:szCs w:val="19"/>
              </w:rPr>
              <w:t>.Ш</w:t>
            </w:r>
            <w:proofErr w:type="gramEnd"/>
            <w:r>
              <w:rPr>
                <w:rFonts w:ascii="NewtonITT" w:hAnsi="NewtonITT"/>
                <w:sz w:val="19"/>
                <w:szCs w:val="19"/>
              </w:rPr>
              <w:t>игаево, ул. Школьная, 18</w:t>
            </w:r>
          </w:p>
          <w:p w:rsidR="00DE0444" w:rsidRPr="001B1F5F" w:rsidRDefault="00DE0444" w:rsidP="004E63A3">
            <w:pPr>
              <w:jc w:val="center"/>
              <w:rPr>
                <w:rFonts w:ascii="NewtonITT" w:hAnsi="NewtonITT"/>
                <w:sz w:val="19"/>
                <w:szCs w:val="19"/>
              </w:rPr>
            </w:pPr>
            <w:r w:rsidRPr="00B9131E">
              <w:rPr>
                <w:rFonts w:ascii="NewtonITT" w:hAnsi="NewtonITT"/>
                <w:sz w:val="19"/>
                <w:szCs w:val="19"/>
              </w:rPr>
              <w:t xml:space="preserve">тел.: (34792) </w:t>
            </w:r>
            <w:r>
              <w:rPr>
                <w:rFonts w:ascii="NewtonITT" w:hAnsi="NewtonITT"/>
                <w:sz w:val="19"/>
                <w:szCs w:val="19"/>
              </w:rPr>
              <w:t>7-33-50, факс 7-33-50</w:t>
            </w:r>
          </w:p>
          <w:p w:rsidR="00DE0444" w:rsidRPr="00AF6B21" w:rsidRDefault="00DE0444" w:rsidP="004E63A3">
            <w:pPr>
              <w:jc w:val="center"/>
              <w:rPr>
                <w:rFonts w:ascii="NewtonITT" w:hAnsi="NewtonITT"/>
                <w:sz w:val="19"/>
                <w:szCs w:val="19"/>
              </w:rPr>
            </w:pPr>
            <w:r w:rsidRPr="00AF6B21">
              <w:rPr>
                <w:rFonts w:ascii="NewtonITT" w:hAnsi="NewtonITT"/>
                <w:sz w:val="19"/>
                <w:szCs w:val="19"/>
              </w:rPr>
              <w:t>46.</w:t>
            </w:r>
            <w:proofErr w:type="spellStart"/>
            <w:r>
              <w:rPr>
                <w:rFonts w:ascii="NewtonITT" w:hAnsi="NewtonITT"/>
                <w:sz w:val="19"/>
                <w:szCs w:val="19"/>
                <w:lang w:val="en-US"/>
              </w:rPr>
              <w:t>Shigaevo</w:t>
            </w:r>
            <w:proofErr w:type="spellEnd"/>
            <w:r w:rsidRPr="00AF6B21">
              <w:rPr>
                <w:rFonts w:ascii="NewtonITT" w:hAnsi="NewtonITT"/>
                <w:sz w:val="19"/>
                <w:szCs w:val="19"/>
              </w:rPr>
              <w:t>@</w:t>
            </w:r>
            <w:proofErr w:type="spellStart"/>
            <w:r>
              <w:rPr>
                <w:rFonts w:ascii="NewtonITT" w:hAnsi="NewtonITT"/>
                <w:sz w:val="19"/>
                <w:szCs w:val="19"/>
                <w:lang w:val="en-US"/>
              </w:rPr>
              <w:t>bashkortostan</w:t>
            </w:r>
            <w:proofErr w:type="spellEnd"/>
            <w:r w:rsidRPr="00AF6B21">
              <w:rPr>
                <w:rFonts w:ascii="NewtonITT" w:hAnsi="NewtonITT"/>
                <w:sz w:val="19"/>
                <w:szCs w:val="19"/>
              </w:rPr>
              <w:t>.</w:t>
            </w:r>
            <w:proofErr w:type="spellStart"/>
            <w:r>
              <w:rPr>
                <w:rFonts w:ascii="NewtonITT" w:hAnsi="NewtonITT"/>
                <w:sz w:val="19"/>
                <w:szCs w:val="19"/>
                <w:lang w:val="en-US"/>
              </w:rPr>
              <w:t>ru</w:t>
            </w:r>
            <w:proofErr w:type="spellEnd"/>
          </w:p>
          <w:p w:rsidR="00DE0444" w:rsidRPr="001B1F5F" w:rsidRDefault="00DE0444" w:rsidP="004E63A3">
            <w:pPr>
              <w:jc w:val="center"/>
              <w:rPr>
                <w:b/>
              </w:rPr>
            </w:pPr>
          </w:p>
        </w:tc>
      </w:tr>
    </w:tbl>
    <w:p w:rsidR="00DE0444" w:rsidRPr="00762B9C" w:rsidRDefault="00DE0444" w:rsidP="00DE0444">
      <w:pPr>
        <w:pBdr>
          <w:top w:val="thinThickSmallGap" w:sz="18" w:space="10" w:color="auto"/>
        </w:pBdr>
        <w:tabs>
          <w:tab w:val="left" w:pos="8220"/>
        </w:tabs>
        <w:rPr>
          <w:b/>
          <w:sz w:val="28"/>
        </w:rPr>
      </w:pPr>
      <w:r>
        <w:rPr>
          <w:b/>
          <w:sz w:val="28"/>
        </w:rPr>
        <w:t xml:space="preserve">                                                                          </w:t>
      </w:r>
      <w:r>
        <w:rPr>
          <w:b/>
          <w:sz w:val="28"/>
        </w:rPr>
        <w:tab/>
      </w:r>
    </w:p>
    <w:p w:rsidR="00DE0444" w:rsidRPr="00762B9C" w:rsidRDefault="00DE0444" w:rsidP="00DE0444">
      <w:pPr>
        <w:rPr>
          <w:rFonts w:ascii="NewtonITT" w:hAnsi="NewtonITT"/>
        </w:rPr>
      </w:pPr>
      <w:r w:rsidRPr="00762B9C">
        <w:rPr>
          <w:rFonts w:ascii="NewtonITT" w:hAnsi="NewtonITT"/>
          <w:b/>
          <w:sz w:val="28"/>
          <w:szCs w:val="28"/>
        </w:rPr>
        <w:t xml:space="preserve">                     КАРАР</w:t>
      </w:r>
      <w:r w:rsidRPr="00762B9C">
        <w:rPr>
          <w:rFonts w:ascii="NewtonITT" w:hAnsi="NewtonITT"/>
          <w:b/>
          <w:sz w:val="28"/>
          <w:szCs w:val="28"/>
        </w:rPr>
        <w:tab/>
      </w:r>
      <w:r w:rsidRPr="00762B9C">
        <w:rPr>
          <w:rFonts w:ascii="NewtonITT" w:hAnsi="NewtonITT"/>
          <w:b/>
          <w:sz w:val="28"/>
          <w:szCs w:val="28"/>
        </w:rPr>
        <w:tab/>
      </w:r>
      <w:r w:rsidRPr="00762B9C">
        <w:rPr>
          <w:rFonts w:ascii="NewtonITT" w:hAnsi="NewtonITT"/>
          <w:b/>
          <w:sz w:val="28"/>
          <w:szCs w:val="28"/>
        </w:rPr>
        <w:tab/>
      </w:r>
      <w:r w:rsidRPr="00762B9C">
        <w:rPr>
          <w:rFonts w:ascii="NewtonITT" w:hAnsi="NewtonITT"/>
          <w:b/>
          <w:sz w:val="28"/>
          <w:szCs w:val="28"/>
        </w:rPr>
        <w:tab/>
        <w:t xml:space="preserve">                   ПОСТАНОВЛЕНИЕ</w:t>
      </w:r>
    </w:p>
    <w:p w:rsidR="00DE0444" w:rsidRPr="00762B9C" w:rsidRDefault="00DE0444" w:rsidP="00DE0444">
      <w:pPr>
        <w:rPr>
          <w:rFonts w:ascii="NewtonITT" w:hAnsi="NewtonITT"/>
        </w:rPr>
      </w:pPr>
    </w:p>
    <w:p w:rsidR="00DE0444" w:rsidRPr="00762B9C" w:rsidRDefault="00DE0444" w:rsidP="00DE0444">
      <w:pPr>
        <w:rPr>
          <w:sz w:val="28"/>
          <w:szCs w:val="28"/>
        </w:rPr>
      </w:pPr>
      <w:r w:rsidRPr="00762B9C">
        <w:rPr>
          <w:sz w:val="28"/>
          <w:szCs w:val="28"/>
        </w:rPr>
        <w:t xml:space="preserve">   «</w:t>
      </w:r>
      <w:r>
        <w:rPr>
          <w:sz w:val="28"/>
          <w:szCs w:val="28"/>
        </w:rPr>
        <w:t>24</w:t>
      </w:r>
      <w:r w:rsidRPr="00762B9C">
        <w:rPr>
          <w:sz w:val="28"/>
          <w:szCs w:val="28"/>
        </w:rPr>
        <w:t xml:space="preserve">» </w:t>
      </w:r>
      <w:r>
        <w:rPr>
          <w:sz w:val="28"/>
          <w:szCs w:val="28"/>
        </w:rPr>
        <w:t xml:space="preserve"> </w:t>
      </w:r>
      <w:r>
        <w:rPr>
          <w:sz w:val="28"/>
          <w:szCs w:val="28"/>
          <w:lang w:val="ba-RU"/>
        </w:rPr>
        <w:t xml:space="preserve">декабрь </w:t>
      </w:r>
      <w:r w:rsidRPr="00762B9C">
        <w:rPr>
          <w:sz w:val="28"/>
          <w:szCs w:val="28"/>
        </w:rPr>
        <w:t xml:space="preserve">2020 </w:t>
      </w:r>
      <w:proofErr w:type="spellStart"/>
      <w:r w:rsidRPr="00762B9C">
        <w:rPr>
          <w:sz w:val="28"/>
          <w:szCs w:val="28"/>
        </w:rPr>
        <w:t>йыл</w:t>
      </w:r>
      <w:proofErr w:type="spellEnd"/>
      <w:r w:rsidRPr="00762B9C">
        <w:rPr>
          <w:sz w:val="28"/>
          <w:szCs w:val="28"/>
        </w:rPr>
        <w:t xml:space="preserve">                 №  </w:t>
      </w:r>
      <w:r>
        <w:rPr>
          <w:sz w:val="28"/>
          <w:szCs w:val="28"/>
        </w:rPr>
        <w:t>47             «24</w:t>
      </w:r>
      <w:r w:rsidRPr="00762B9C">
        <w:rPr>
          <w:sz w:val="28"/>
          <w:szCs w:val="28"/>
        </w:rPr>
        <w:t>»</w:t>
      </w:r>
      <w:r>
        <w:rPr>
          <w:sz w:val="28"/>
          <w:szCs w:val="28"/>
        </w:rPr>
        <w:t xml:space="preserve"> декабря  </w:t>
      </w:r>
      <w:r w:rsidRPr="00762B9C">
        <w:rPr>
          <w:sz w:val="28"/>
          <w:szCs w:val="28"/>
        </w:rPr>
        <w:t>2020 года</w:t>
      </w:r>
    </w:p>
    <w:p w:rsidR="00DE0444" w:rsidRPr="00762B9C" w:rsidRDefault="00DE0444" w:rsidP="00DE0444">
      <w:pPr>
        <w:rPr>
          <w:b/>
          <w:sz w:val="28"/>
          <w:szCs w:val="28"/>
        </w:rPr>
      </w:pPr>
    </w:p>
    <w:p w:rsidR="00DE0444" w:rsidRPr="00762B9C" w:rsidRDefault="00DE0444" w:rsidP="00DE0444">
      <w:pPr>
        <w:widowControl w:val="0"/>
        <w:jc w:val="center"/>
        <w:rPr>
          <w:rFonts w:eastAsia="Calibri"/>
          <w:b/>
          <w:sz w:val="28"/>
          <w:szCs w:val="28"/>
        </w:rPr>
      </w:pPr>
      <w:r w:rsidRPr="00762B9C">
        <w:rPr>
          <w:rFonts w:eastAsia="Calibri"/>
          <w:b/>
          <w:sz w:val="28"/>
          <w:szCs w:val="28"/>
        </w:rPr>
        <w:t>Об утверждении Муниципальной программы</w:t>
      </w:r>
    </w:p>
    <w:p w:rsidR="00DE0444" w:rsidRPr="00762B9C" w:rsidRDefault="00DE0444" w:rsidP="00DE0444">
      <w:pPr>
        <w:widowControl w:val="0"/>
        <w:jc w:val="center"/>
        <w:rPr>
          <w:rFonts w:eastAsia="Calibri"/>
          <w:sz w:val="28"/>
          <w:szCs w:val="28"/>
        </w:rPr>
      </w:pPr>
      <w:r w:rsidRPr="00762B9C">
        <w:rPr>
          <w:rFonts w:eastAsia="Calibri"/>
          <w:b/>
          <w:sz w:val="28"/>
          <w:szCs w:val="28"/>
        </w:rPr>
        <w:t>комплексного развития систем транспортной инфраструктуры и дорожного хозяйства на территории муниципального образования СП Шигаевский сельсовет на 2021-2031 годы</w:t>
      </w:r>
    </w:p>
    <w:p w:rsidR="00DE0444" w:rsidRPr="00762B9C" w:rsidRDefault="00DE0444" w:rsidP="00DE0444">
      <w:pPr>
        <w:ind w:firstLine="720"/>
        <w:jc w:val="both"/>
        <w:rPr>
          <w:rFonts w:eastAsia="Calibri"/>
          <w:sz w:val="28"/>
          <w:szCs w:val="28"/>
          <w:shd w:val="clear" w:color="auto" w:fill="FFFFFF"/>
        </w:rPr>
      </w:pPr>
    </w:p>
    <w:p w:rsidR="00DE0444" w:rsidRPr="00762B9C" w:rsidRDefault="00DE0444" w:rsidP="00DE0444">
      <w:pPr>
        <w:ind w:firstLine="708"/>
        <w:jc w:val="both"/>
        <w:rPr>
          <w:rFonts w:eastAsia="Calibri"/>
          <w:sz w:val="28"/>
          <w:szCs w:val="28"/>
          <w:shd w:val="clear" w:color="auto" w:fill="FFFFFF"/>
        </w:rPr>
      </w:pPr>
      <w:r w:rsidRPr="00762B9C">
        <w:rPr>
          <w:color w:val="000000"/>
          <w:sz w:val="28"/>
          <w:szCs w:val="28"/>
        </w:rPr>
        <w:t xml:space="preserve">В соответствии с Федеральным законом от 06 октября 2003 года </w:t>
      </w:r>
      <w:hyperlink r:id="rId6" w:history="1">
        <w:r w:rsidRPr="00762B9C">
          <w:rPr>
            <w:sz w:val="28"/>
            <w:szCs w:val="28"/>
          </w:rPr>
          <w:t>№ 131-ФЗ</w:t>
        </w:r>
      </w:hyperlink>
      <w:r w:rsidRPr="00762B9C">
        <w:rPr>
          <w:color w:val="000000"/>
          <w:sz w:val="28"/>
          <w:szCs w:val="28"/>
        </w:rPr>
        <w:t xml:space="preserve"> «Об общих принципах организации местного самоуправления в Российской Федерации»; поручением Президента Российской Федерации от 17 марта 2011 года Пр-701; постановлением </w:t>
      </w:r>
      <w:r w:rsidRPr="00762B9C">
        <w:rPr>
          <w:rFonts w:eastAsia="Calibri"/>
          <w:color w:val="000000"/>
          <w:sz w:val="28"/>
          <w:szCs w:val="28"/>
        </w:rPr>
        <w:t>Правительства Российской Федерации от 14 июня 2013 года N 502 «Об утверждении требований к программам комплексного развития систем коммунальной инфраструктуры поселений, городских округов», Администрация сельского поселения Шигаевский сельсовет муниципального района Белорецкий район Республики Башкортостан</w:t>
      </w:r>
    </w:p>
    <w:p w:rsidR="00DE0444" w:rsidRPr="00762B9C" w:rsidRDefault="00DE0444" w:rsidP="00DE0444">
      <w:pPr>
        <w:jc w:val="center"/>
        <w:rPr>
          <w:rFonts w:eastAsia="Calibri"/>
          <w:sz w:val="28"/>
          <w:szCs w:val="28"/>
        </w:rPr>
      </w:pPr>
      <w:r w:rsidRPr="00762B9C">
        <w:rPr>
          <w:rFonts w:eastAsia="Calibri"/>
          <w:sz w:val="28"/>
          <w:szCs w:val="28"/>
        </w:rPr>
        <w:t>ПОСТАНОВЛЯЕТ:</w:t>
      </w:r>
    </w:p>
    <w:p w:rsidR="00036436" w:rsidRDefault="00036436" w:rsidP="00036436">
      <w:pPr>
        <w:jc w:val="both"/>
        <w:rPr>
          <w:sz w:val="28"/>
          <w:szCs w:val="28"/>
        </w:rPr>
      </w:pPr>
      <w:r>
        <w:rPr>
          <w:rFonts w:eastAsia="Calibri"/>
          <w:sz w:val="28"/>
          <w:szCs w:val="28"/>
        </w:rPr>
        <w:t xml:space="preserve">    1.</w:t>
      </w:r>
      <w:r w:rsidR="00DE0444" w:rsidRPr="00762B9C">
        <w:rPr>
          <w:rFonts w:eastAsia="Calibri"/>
          <w:sz w:val="28"/>
          <w:szCs w:val="28"/>
        </w:rPr>
        <w:t>Утвердить муниципальную программу комплексного развития систем транспортной инфраструктуры и дорожного хозяйства на территории сельского поселения Шигаевский сельсовет на 2021-2031 годы.</w:t>
      </w:r>
      <w:r w:rsidRPr="00036436">
        <w:rPr>
          <w:sz w:val="28"/>
          <w:szCs w:val="28"/>
        </w:rPr>
        <w:t xml:space="preserve"> </w:t>
      </w:r>
    </w:p>
    <w:p w:rsidR="00DE0444" w:rsidRPr="00036436" w:rsidRDefault="00036436" w:rsidP="00036436">
      <w:pPr>
        <w:widowControl w:val="0"/>
        <w:rPr>
          <w:rFonts w:eastAsia="Calibri"/>
          <w:sz w:val="28"/>
          <w:szCs w:val="28"/>
        </w:rPr>
      </w:pPr>
      <w:r>
        <w:rPr>
          <w:sz w:val="28"/>
          <w:szCs w:val="28"/>
        </w:rPr>
        <w:t xml:space="preserve">     2.Признать утратившим силу постановление Администрации </w:t>
      </w:r>
      <w:r w:rsidRPr="00FB4D34">
        <w:rPr>
          <w:rFonts w:eastAsia="Calibri"/>
          <w:color w:val="000000"/>
          <w:sz w:val="28"/>
          <w:szCs w:val="28"/>
        </w:rPr>
        <w:t xml:space="preserve">сельского поселения </w:t>
      </w:r>
      <w:r>
        <w:rPr>
          <w:rFonts w:eastAsia="Calibri"/>
          <w:color w:val="000000"/>
          <w:sz w:val="28"/>
          <w:szCs w:val="28"/>
        </w:rPr>
        <w:t xml:space="preserve">Шигаевский </w:t>
      </w:r>
      <w:r w:rsidRPr="00FB4D34">
        <w:rPr>
          <w:rFonts w:eastAsia="Calibri"/>
          <w:color w:val="000000"/>
          <w:sz w:val="28"/>
          <w:szCs w:val="28"/>
        </w:rPr>
        <w:t>сельсовет муниципального района Белорецкий район Республики Башкортостан</w:t>
      </w:r>
      <w:r>
        <w:rPr>
          <w:rFonts w:eastAsia="Calibri"/>
          <w:color w:val="000000"/>
          <w:sz w:val="28"/>
          <w:szCs w:val="28"/>
        </w:rPr>
        <w:t xml:space="preserve"> от 12.05.2020г.  № 22 </w:t>
      </w:r>
      <w:r w:rsidRPr="00036436">
        <w:rPr>
          <w:rFonts w:eastAsia="Calibri"/>
          <w:color w:val="000000"/>
          <w:sz w:val="28"/>
          <w:szCs w:val="28"/>
        </w:rPr>
        <w:t>«</w:t>
      </w:r>
      <w:r w:rsidRPr="00036436">
        <w:rPr>
          <w:rFonts w:eastAsia="Calibri"/>
          <w:sz w:val="28"/>
          <w:szCs w:val="28"/>
        </w:rPr>
        <w:t>Об утверждении Муниципальной программы</w:t>
      </w:r>
      <w:r>
        <w:rPr>
          <w:rFonts w:eastAsia="Calibri"/>
          <w:sz w:val="28"/>
          <w:szCs w:val="28"/>
        </w:rPr>
        <w:t xml:space="preserve"> </w:t>
      </w:r>
      <w:r w:rsidRPr="00036436">
        <w:rPr>
          <w:rFonts w:eastAsia="Calibri"/>
          <w:sz w:val="28"/>
          <w:szCs w:val="28"/>
        </w:rPr>
        <w:t>комплексного развития систем транспортной инфраструктуры и дорожного хозяйства на территории муниципал</w:t>
      </w:r>
      <w:r>
        <w:rPr>
          <w:rFonts w:eastAsia="Calibri"/>
          <w:sz w:val="28"/>
          <w:szCs w:val="28"/>
        </w:rPr>
        <w:t>ьного образования СП Шигаевский сельсовет на 2021-2025</w:t>
      </w:r>
      <w:r w:rsidRPr="00036436">
        <w:rPr>
          <w:rFonts w:eastAsia="Calibri"/>
          <w:sz w:val="28"/>
          <w:szCs w:val="28"/>
        </w:rPr>
        <w:t xml:space="preserve"> годы</w:t>
      </w:r>
      <w:r>
        <w:rPr>
          <w:rFonts w:eastAsia="Calibri"/>
          <w:color w:val="000000"/>
          <w:sz w:val="28"/>
          <w:szCs w:val="28"/>
        </w:rPr>
        <w:t xml:space="preserve"> ».</w:t>
      </w:r>
    </w:p>
    <w:p w:rsidR="00DE0444" w:rsidRPr="00762B9C" w:rsidRDefault="00036436" w:rsidP="00DE0444">
      <w:pPr>
        <w:widowControl w:val="0"/>
        <w:rPr>
          <w:rFonts w:eastAsia="Calibri"/>
          <w:color w:val="000000"/>
          <w:sz w:val="28"/>
          <w:szCs w:val="28"/>
          <w:shd w:val="clear" w:color="auto" w:fill="FFFFFF"/>
        </w:rPr>
      </w:pPr>
      <w:r>
        <w:rPr>
          <w:color w:val="000000"/>
          <w:sz w:val="28"/>
          <w:szCs w:val="28"/>
        </w:rPr>
        <w:t xml:space="preserve">     3</w:t>
      </w:r>
      <w:r w:rsidR="00DE0444" w:rsidRPr="00762B9C">
        <w:rPr>
          <w:color w:val="000000"/>
          <w:sz w:val="28"/>
          <w:szCs w:val="28"/>
        </w:rPr>
        <w:t>.</w:t>
      </w:r>
      <w:r w:rsidR="00DE0444" w:rsidRPr="00762B9C">
        <w:rPr>
          <w:rFonts w:eastAsia="Calibri"/>
          <w:color w:val="000000"/>
          <w:sz w:val="28"/>
          <w:szCs w:val="28"/>
          <w:shd w:val="clear" w:color="auto" w:fill="FFFFFF"/>
        </w:rPr>
        <w:t xml:space="preserve"> Настоящее постановление вступает в силу со дня его подписания и подлежит опубликованию на официальном сайте администрации сельского поселения Шигаевский сельсовет муниципального района Белорецкий район Республики Башкортостан.</w:t>
      </w:r>
    </w:p>
    <w:p w:rsidR="00DE0444" w:rsidRPr="00762B9C" w:rsidRDefault="00036436" w:rsidP="00DE0444">
      <w:pPr>
        <w:spacing w:after="200" w:line="276" w:lineRule="auto"/>
        <w:ind w:left="360"/>
        <w:jc w:val="both"/>
        <w:rPr>
          <w:rFonts w:eastAsia="Calibri"/>
          <w:color w:val="000000"/>
          <w:sz w:val="28"/>
          <w:szCs w:val="28"/>
          <w:shd w:val="clear" w:color="auto" w:fill="FFFFFF"/>
        </w:rPr>
      </w:pPr>
      <w:r>
        <w:rPr>
          <w:rFonts w:eastAsia="Calibri"/>
          <w:color w:val="000000"/>
          <w:sz w:val="28"/>
          <w:szCs w:val="28"/>
          <w:shd w:val="clear" w:color="auto" w:fill="FFFFFF"/>
        </w:rPr>
        <w:t>4</w:t>
      </w:r>
      <w:r w:rsidR="00DE0444" w:rsidRPr="00762B9C">
        <w:rPr>
          <w:rFonts w:eastAsia="Calibri"/>
          <w:color w:val="000000"/>
          <w:sz w:val="28"/>
          <w:szCs w:val="28"/>
          <w:shd w:val="clear" w:color="auto" w:fill="FFFFFF"/>
        </w:rPr>
        <w:t>.</w:t>
      </w:r>
      <w:proofErr w:type="gramStart"/>
      <w:r w:rsidR="00DE0444" w:rsidRPr="00762B9C">
        <w:rPr>
          <w:rFonts w:eastAsia="Calibri"/>
          <w:color w:val="000000"/>
          <w:sz w:val="28"/>
          <w:szCs w:val="28"/>
          <w:shd w:val="clear" w:color="auto" w:fill="FFFFFF"/>
        </w:rPr>
        <w:t>Контроль за</w:t>
      </w:r>
      <w:proofErr w:type="gramEnd"/>
      <w:r w:rsidR="00DE0444" w:rsidRPr="00762B9C">
        <w:rPr>
          <w:rFonts w:eastAsia="Calibri"/>
          <w:color w:val="000000"/>
          <w:sz w:val="28"/>
          <w:szCs w:val="28"/>
          <w:shd w:val="clear" w:color="auto" w:fill="FFFFFF"/>
        </w:rPr>
        <w:t xml:space="preserve"> исполнением настоящего постановления оставляю за собой.</w:t>
      </w:r>
    </w:p>
    <w:p w:rsidR="00DE0444" w:rsidRPr="00762B9C" w:rsidRDefault="00DE0444" w:rsidP="00DE0444">
      <w:pPr>
        <w:spacing w:after="200" w:line="276" w:lineRule="auto"/>
        <w:ind w:left="360"/>
        <w:jc w:val="both"/>
        <w:rPr>
          <w:rFonts w:eastAsia="Calibri"/>
          <w:sz w:val="28"/>
          <w:szCs w:val="28"/>
        </w:rPr>
      </w:pPr>
    </w:p>
    <w:p w:rsidR="00DE0444" w:rsidRPr="00762B9C" w:rsidRDefault="00DE0444" w:rsidP="00DE0444">
      <w:pPr>
        <w:rPr>
          <w:rFonts w:ascii="Calibri" w:eastAsia="Calibri" w:hAnsi="Calibri"/>
          <w:sz w:val="28"/>
          <w:szCs w:val="28"/>
        </w:rPr>
      </w:pPr>
      <w:r w:rsidRPr="00762B9C">
        <w:rPr>
          <w:rFonts w:eastAsia="Calibri"/>
          <w:sz w:val="28"/>
          <w:szCs w:val="28"/>
        </w:rPr>
        <w:t xml:space="preserve">           Глава сельского поселения                                            </w:t>
      </w:r>
      <w:proofErr w:type="spellStart"/>
      <w:r w:rsidRPr="00762B9C">
        <w:rPr>
          <w:rFonts w:eastAsia="Calibri"/>
          <w:sz w:val="28"/>
          <w:szCs w:val="28"/>
        </w:rPr>
        <w:t>Х.Ю.Галиастанов</w:t>
      </w:r>
      <w:proofErr w:type="spellEnd"/>
    </w:p>
    <w:p w:rsidR="00DE0444" w:rsidRPr="00762B9C" w:rsidRDefault="00DE0444" w:rsidP="00DE0444">
      <w:pPr>
        <w:jc w:val="both"/>
        <w:rPr>
          <w:sz w:val="28"/>
          <w:szCs w:val="28"/>
        </w:rPr>
      </w:pPr>
      <w:r w:rsidRPr="00762B9C">
        <w:rPr>
          <w:sz w:val="28"/>
          <w:szCs w:val="28"/>
        </w:rPr>
        <w:lastRenderedPageBreak/>
        <w:t xml:space="preserve">          </w:t>
      </w:r>
      <w:r w:rsidR="00036436">
        <w:rPr>
          <w:sz w:val="28"/>
          <w:szCs w:val="28"/>
        </w:rPr>
        <w:t xml:space="preserve">                              </w:t>
      </w:r>
      <w:r w:rsidRPr="00762B9C">
        <w:rPr>
          <w:sz w:val="28"/>
          <w:szCs w:val="28"/>
        </w:rPr>
        <w:t xml:space="preserve">                           </w:t>
      </w:r>
    </w:p>
    <w:p w:rsidR="00DE0444" w:rsidRPr="00762B9C" w:rsidRDefault="00036436" w:rsidP="00036436">
      <w:pPr>
        <w:jc w:val="center"/>
        <w:rPr>
          <w:sz w:val="28"/>
          <w:szCs w:val="28"/>
        </w:rPr>
      </w:pPr>
      <w:r>
        <w:rPr>
          <w:sz w:val="28"/>
          <w:szCs w:val="28"/>
        </w:rPr>
        <w:t xml:space="preserve">                        </w:t>
      </w:r>
    </w:p>
    <w:p w:rsidR="00DE0444" w:rsidRPr="00762B9C" w:rsidRDefault="00DE0444" w:rsidP="00DE0444">
      <w:pPr>
        <w:jc w:val="center"/>
        <w:rPr>
          <w:sz w:val="28"/>
          <w:szCs w:val="28"/>
        </w:rPr>
      </w:pPr>
      <w:r w:rsidRPr="00762B9C">
        <w:rPr>
          <w:sz w:val="28"/>
          <w:szCs w:val="28"/>
        </w:rPr>
        <w:t xml:space="preserve">                         Приложение</w:t>
      </w:r>
    </w:p>
    <w:p w:rsidR="00DE0444" w:rsidRPr="00762B9C" w:rsidRDefault="00DE0444" w:rsidP="00DE0444">
      <w:pPr>
        <w:ind w:left="5245"/>
        <w:jc w:val="both"/>
        <w:rPr>
          <w:sz w:val="28"/>
          <w:szCs w:val="28"/>
        </w:rPr>
      </w:pPr>
      <w:r w:rsidRPr="00762B9C">
        <w:rPr>
          <w:sz w:val="28"/>
          <w:szCs w:val="28"/>
        </w:rPr>
        <w:t>к постановлению администрации сельского поселения</w:t>
      </w:r>
    </w:p>
    <w:p w:rsidR="00DE0444" w:rsidRPr="00762B9C" w:rsidRDefault="00DE0444" w:rsidP="00DE0444">
      <w:pPr>
        <w:ind w:left="5245"/>
        <w:jc w:val="both"/>
        <w:rPr>
          <w:sz w:val="28"/>
          <w:szCs w:val="28"/>
        </w:rPr>
      </w:pPr>
      <w:r w:rsidRPr="00762B9C">
        <w:rPr>
          <w:sz w:val="28"/>
          <w:szCs w:val="28"/>
        </w:rPr>
        <w:t xml:space="preserve">Шигаевский сельсовет Белорецкий района </w:t>
      </w:r>
      <w:r w:rsidR="00377389">
        <w:rPr>
          <w:sz w:val="28"/>
          <w:szCs w:val="28"/>
        </w:rPr>
        <w:t xml:space="preserve">№ 47 </w:t>
      </w:r>
      <w:r w:rsidRPr="00762B9C">
        <w:rPr>
          <w:sz w:val="28"/>
          <w:szCs w:val="28"/>
        </w:rPr>
        <w:t xml:space="preserve">от </w:t>
      </w:r>
      <w:r w:rsidR="00377389">
        <w:rPr>
          <w:sz w:val="28"/>
          <w:szCs w:val="28"/>
        </w:rPr>
        <w:t>24 декабря 2020</w:t>
      </w:r>
      <w:r w:rsidRPr="00762B9C">
        <w:rPr>
          <w:sz w:val="28"/>
          <w:szCs w:val="28"/>
        </w:rPr>
        <w:t xml:space="preserve"> года </w:t>
      </w:r>
    </w:p>
    <w:p w:rsidR="00DE0444" w:rsidRPr="00762B9C" w:rsidRDefault="00DE0444" w:rsidP="00DE0444">
      <w:pPr>
        <w:ind w:left="6270"/>
        <w:jc w:val="right"/>
        <w:rPr>
          <w:sz w:val="28"/>
          <w:szCs w:val="28"/>
        </w:rPr>
      </w:pPr>
    </w:p>
    <w:p w:rsidR="00DE0444" w:rsidRPr="00762B9C" w:rsidRDefault="00DE0444" w:rsidP="00DE0444">
      <w:pPr>
        <w:widowControl w:val="0"/>
        <w:jc w:val="center"/>
        <w:rPr>
          <w:b/>
          <w:sz w:val="28"/>
          <w:szCs w:val="28"/>
        </w:rPr>
      </w:pPr>
      <w:r w:rsidRPr="00762B9C">
        <w:rPr>
          <w:b/>
          <w:sz w:val="28"/>
          <w:szCs w:val="28"/>
        </w:rPr>
        <w:t>Муниципальная программа</w:t>
      </w:r>
    </w:p>
    <w:p w:rsidR="00DE0444" w:rsidRPr="00762B9C" w:rsidRDefault="00DE0444" w:rsidP="00DE0444">
      <w:pPr>
        <w:widowControl w:val="0"/>
        <w:jc w:val="center"/>
        <w:rPr>
          <w:sz w:val="28"/>
          <w:szCs w:val="28"/>
        </w:rPr>
      </w:pPr>
      <w:r w:rsidRPr="00762B9C">
        <w:rPr>
          <w:b/>
          <w:sz w:val="28"/>
          <w:szCs w:val="28"/>
        </w:rPr>
        <w:t>«Комплексное развитие систем транспортной инфраструктуры и дорожного хозяйства на территории муниципального образования СП Шигаевский  сельсовет на 2021-2031 год»</w:t>
      </w:r>
    </w:p>
    <w:p w:rsidR="00DE0444" w:rsidRPr="00762B9C" w:rsidRDefault="00DE0444" w:rsidP="00DE0444">
      <w:pPr>
        <w:widowControl w:val="0"/>
        <w:jc w:val="center"/>
        <w:rPr>
          <w:sz w:val="28"/>
          <w:szCs w:val="28"/>
        </w:rPr>
      </w:pPr>
      <w:r w:rsidRPr="00762B9C">
        <w:rPr>
          <w:sz w:val="28"/>
          <w:szCs w:val="28"/>
        </w:rPr>
        <w:t xml:space="preserve"> </w:t>
      </w:r>
    </w:p>
    <w:p w:rsidR="00DE0444" w:rsidRPr="00762B9C" w:rsidRDefault="00DE0444" w:rsidP="00DE0444">
      <w:pPr>
        <w:widowControl w:val="0"/>
        <w:jc w:val="center"/>
        <w:rPr>
          <w:sz w:val="28"/>
          <w:szCs w:val="28"/>
        </w:rPr>
      </w:pPr>
      <w:r w:rsidRPr="00762B9C">
        <w:rPr>
          <w:sz w:val="28"/>
          <w:szCs w:val="28"/>
        </w:rPr>
        <w:t>Паспорт</w:t>
      </w:r>
    </w:p>
    <w:p w:rsidR="00DE0444" w:rsidRPr="00762B9C" w:rsidRDefault="00DE0444" w:rsidP="00DE0444">
      <w:pPr>
        <w:widowControl w:val="0"/>
        <w:jc w:val="center"/>
        <w:rPr>
          <w:sz w:val="28"/>
          <w:szCs w:val="28"/>
        </w:rPr>
      </w:pPr>
      <w:r w:rsidRPr="00762B9C">
        <w:rPr>
          <w:sz w:val="28"/>
          <w:szCs w:val="28"/>
        </w:rPr>
        <w:t>муниципальной программы  «Комплексное развитие систем транспортной инфраструктуры и дорожного хозяйства на территории муниципального образования СП Шигаевский сельсовет на 2021-2031 годы»</w:t>
      </w:r>
    </w:p>
    <w:p w:rsidR="00DE0444" w:rsidRPr="00762B9C" w:rsidRDefault="00DE0444" w:rsidP="00DE0444">
      <w:pPr>
        <w:shd w:val="clear" w:color="auto" w:fill="FFFFFF"/>
        <w:outlineLvl w:val="0"/>
        <w:rPr>
          <w:color w:val="000000"/>
          <w:sz w:val="28"/>
          <w:szCs w:val="28"/>
        </w:rPr>
      </w:pPr>
      <w:r w:rsidRPr="00762B9C">
        <w:rPr>
          <w:color w:val="000000"/>
          <w:sz w:val="28"/>
          <w:szCs w:val="28"/>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1"/>
        <w:gridCol w:w="7171"/>
      </w:tblGrid>
      <w:tr w:rsidR="00DE0444" w:rsidRPr="00762B9C" w:rsidTr="004E63A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E0444" w:rsidRPr="00762B9C" w:rsidRDefault="00DE0444" w:rsidP="004E63A3">
            <w:pPr>
              <w:rPr>
                <w:color w:val="000000"/>
                <w:sz w:val="28"/>
                <w:szCs w:val="28"/>
              </w:rPr>
            </w:pPr>
            <w:r w:rsidRPr="00762B9C">
              <w:rPr>
                <w:color w:val="000000"/>
                <w:sz w:val="28"/>
                <w:szCs w:val="28"/>
              </w:rPr>
              <w:t>Наименование программы</w:t>
            </w:r>
          </w:p>
        </w:tc>
        <w:tc>
          <w:tcPr>
            <w:tcW w:w="0" w:type="auto"/>
            <w:tcBorders>
              <w:top w:val="single" w:sz="4" w:space="0" w:color="auto"/>
              <w:left w:val="single" w:sz="4" w:space="0" w:color="auto"/>
              <w:bottom w:val="single" w:sz="4" w:space="0" w:color="auto"/>
              <w:right w:val="single" w:sz="4" w:space="0" w:color="auto"/>
            </w:tcBorders>
          </w:tcPr>
          <w:p w:rsidR="00DE0444" w:rsidRPr="00762B9C" w:rsidRDefault="00DE0444" w:rsidP="004E63A3">
            <w:pPr>
              <w:rPr>
                <w:color w:val="000000"/>
                <w:sz w:val="28"/>
                <w:szCs w:val="28"/>
              </w:rPr>
            </w:pPr>
            <w:r w:rsidRPr="00762B9C">
              <w:rPr>
                <w:sz w:val="28"/>
                <w:szCs w:val="28"/>
              </w:rPr>
              <w:t>Комплексное развитие систем транспортной инфраструктуры и дорожного хозяйства на территории  сельского поселения Шигаевский сельсовет муниципального района Белорецкий район Республики Башкортостан на период  2021-2031  годы» (далее – Программа)</w:t>
            </w:r>
          </w:p>
        </w:tc>
      </w:tr>
      <w:tr w:rsidR="00DE0444" w:rsidRPr="00762B9C" w:rsidTr="004E63A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E0444" w:rsidRPr="00762B9C" w:rsidRDefault="00DE0444" w:rsidP="004E63A3">
            <w:pPr>
              <w:rPr>
                <w:color w:val="000000"/>
                <w:sz w:val="28"/>
                <w:szCs w:val="28"/>
              </w:rPr>
            </w:pPr>
            <w:r w:rsidRPr="00762B9C">
              <w:rPr>
                <w:color w:val="000000"/>
                <w:sz w:val="28"/>
                <w:szCs w:val="28"/>
              </w:rPr>
              <w:t>Основания для разработки программы</w:t>
            </w:r>
          </w:p>
        </w:tc>
        <w:tc>
          <w:tcPr>
            <w:tcW w:w="0" w:type="auto"/>
            <w:tcBorders>
              <w:top w:val="single" w:sz="4" w:space="0" w:color="auto"/>
              <w:left w:val="single" w:sz="4" w:space="0" w:color="auto"/>
              <w:bottom w:val="single" w:sz="4" w:space="0" w:color="auto"/>
              <w:right w:val="single" w:sz="4" w:space="0" w:color="auto"/>
            </w:tcBorders>
          </w:tcPr>
          <w:p w:rsidR="00DE0444" w:rsidRPr="00762B9C" w:rsidRDefault="00DE0444" w:rsidP="004E63A3">
            <w:pPr>
              <w:rPr>
                <w:color w:val="000000"/>
                <w:sz w:val="28"/>
                <w:szCs w:val="28"/>
              </w:rPr>
            </w:pPr>
            <w:proofErr w:type="gramStart"/>
            <w:r w:rsidRPr="00762B9C">
              <w:rPr>
                <w:color w:val="000000"/>
                <w:sz w:val="28"/>
                <w:szCs w:val="28"/>
              </w:rPr>
              <w:t xml:space="preserve">Федеральный закон от 29 декабря 2014 года №456-ФЗ «О внесении изменений в Градостроительный кодекс Российской Федерации  и отдельные законодательные акты,  Федеральный закон от 06 октября 2003 года </w:t>
            </w:r>
            <w:hyperlink r:id="rId7" w:history="1">
              <w:r w:rsidRPr="00762B9C">
                <w:rPr>
                  <w:sz w:val="28"/>
                  <w:szCs w:val="28"/>
                </w:rPr>
                <w:t>№ 131-ФЗ</w:t>
              </w:r>
            </w:hyperlink>
            <w:r w:rsidRPr="00762B9C">
              <w:rPr>
                <w:color w:val="000000"/>
                <w:sz w:val="28"/>
                <w:szCs w:val="28"/>
              </w:rPr>
              <w:t xml:space="preserve"> «Об общих принципах организации местного самоуправления в Российской Федерации», Постановления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 Устав сельского</w:t>
            </w:r>
            <w:proofErr w:type="gramEnd"/>
            <w:r w:rsidRPr="00762B9C">
              <w:rPr>
                <w:color w:val="000000"/>
                <w:sz w:val="28"/>
                <w:szCs w:val="28"/>
              </w:rPr>
              <w:t xml:space="preserve"> поселения </w:t>
            </w:r>
            <w:r>
              <w:rPr>
                <w:color w:val="000000"/>
                <w:sz w:val="28"/>
                <w:szCs w:val="28"/>
              </w:rPr>
              <w:t>Шигаевский</w:t>
            </w:r>
            <w:r w:rsidRPr="00762B9C">
              <w:rPr>
                <w:color w:val="000000"/>
                <w:sz w:val="28"/>
                <w:szCs w:val="28"/>
              </w:rPr>
              <w:t xml:space="preserve"> сельсовет муниципального района Белорецкий район Республики Башкортостан, Генеральный план сельского поселения Шигаевский сельсовет муниципального района Белорецкий район Республики Башкортостан </w:t>
            </w:r>
          </w:p>
          <w:p w:rsidR="00DE0444" w:rsidRPr="00762B9C" w:rsidRDefault="00DE0444" w:rsidP="004E63A3">
            <w:pPr>
              <w:rPr>
                <w:color w:val="000000"/>
                <w:sz w:val="28"/>
                <w:szCs w:val="28"/>
              </w:rPr>
            </w:pPr>
          </w:p>
        </w:tc>
      </w:tr>
      <w:tr w:rsidR="00DE0444" w:rsidRPr="00762B9C" w:rsidTr="004E63A3">
        <w:trPr>
          <w:trHeight w:val="1692"/>
          <w:jc w:val="center"/>
        </w:trPr>
        <w:tc>
          <w:tcPr>
            <w:tcW w:w="0" w:type="auto"/>
            <w:tcBorders>
              <w:top w:val="single" w:sz="4" w:space="0" w:color="auto"/>
              <w:left w:val="single" w:sz="4" w:space="0" w:color="auto"/>
              <w:right w:val="single" w:sz="4" w:space="0" w:color="auto"/>
            </w:tcBorders>
          </w:tcPr>
          <w:p w:rsidR="00DE0444" w:rsidRPr="00762B9C" w:rsidRDefault="00DE0444" w:rsidP="004E63A3">
            <w:pPr>
              <w:rPr>
                <w:color w:val="000000"/>
                <w:sz w:val="28"/>
                <w:szCs w:val="28"/>
              </w:rPr>
            </w:pPr>
            <w:r w:rsidRPr="00762B9C">
              <w:rPr>
                <w:color w:val="000000"/>
                <w:sz w:val="28"/>
                <w:szCs w:val="28"/>
              </w:rPr>
              <w:lastRenderedPageBreak/>
              <w:t xml:space="preserve">Наименование заказчика и разработчика программы, их местонахождения  </w:t>
            </w:r>
          </w:p>
        </w:tc>
        <w:tc>
          <w:tcPr>
            <w:tcW w:w="0" w:type="auto"/>
            <w:tcBorders>
              <w:top w:val="single" w:sz="4" w:space="0" w:color="auto"/>
              <w:left w:val="single" w:sz="4" w:space="0" w:color="auto"/>
              <w:right w:val="single" w:sz="4" w:space="0" w:color="auto"/>
            </w:tcBorders>
          </w:tcPr>
          <w:p w:rsidR="00DE0444" w:rsidRPr="00762B9C" w:rsidRDefault="00DE0444" w:rsidP="004E63A3">
            <w:pPr>
              <w:rPr>
                <w:sz w:val="28"/>
                <w:szCs w:val="28"/>
              </w:rPr>
            </w:pPr>
            <w:r w:rsidRPr="00762B9C">
              <w:rPr>
                <w:sz w:val="28"/>
                <w:szCs w:val="28"/>
              </w:rPr>
              <w:t>Отдел по строительству и ЖКХ администрации муниципального района Белорецкий район Республики Башкортостан</w:t>
            </w:r>
          </w:p>
        </w:tc>
      </w:tr>
      <w:tr w:rsidR="00DE0444" w:rsidRPr="00762B9C" w:rsidTr="004E63A3">
        <w:trPr>
          <w:trHeight w:val="3220"/>
          <w:jc w:val="center"/>
        </w:trPr>
        <w:tc>
          <w:tcPr>
            <w:tcW w:w="0" w:type="auto"/>
            <w:tcBorders>
              <w:top w:val="single" w:sz="4" w:space="0" w:color="auto"/>
              <w:left w:val="single" w:sz="4" w:space="0" w:color="auto"/>
              <w:right w:val="single" w:sz="4" w:space="0" w:color="auto"/>
            </w:tcBorders>
          </w:tcPr>
          <w:p w:rsidR="00DE0444" w:rsidRPr="00762B9C" w:rsidRDefault="00DE0444" w:rsidP="004E63A3">
            <w:pPr>
              <w:rPr>
                <w:color w:val="000000"/>
                <w:sz w:val="28"/>
                <w:szCs w:val="28"/>
              </w:rPr>
            </w:pPr>
            <w:r w:rsidRPr="00762B9C">
              <w:rPr>
                <w:color w:val="000000"/>
                <w:sz w:val="28"/>
                <w:szCs w:val="28"/>
              </w:rPr>
              <w:t>Цели и задачи программы</w:t>
            </w:r>
          </w:p>
          <w:p w:rsidR="00DE0444" w:rsidRPr="00762B9C" w:rsidRDefault="00DE0444" w:rsidP="004E63A3">
            <w:pPr>
              <w:rPr>
                <w:color w:val="000000"/>
                <w:sz w:val="28"/>
                <w:szCs w:val="28"/>
              </w:rPr>
            </w:pPr>
          </w:p>
        </w:tc>
        <w:tc>
          <w:tcPr>
            <w:tcW w:w="0" w:type="auto"/>
            <w:tcBorders>
              <w:top w:val="single" w:sz="4" w:space="0" w:color="auto"/>
              <w:left w:val="single" w:sz="4" w:space="0" w:color="auto"/>
              <w:right w:val="single" w:sz="4" w:space="0" w:color="auto"/>
            </w:tcBorders>
          </w:tcPr>
          <w:p w:rsidR="00DE0444" w:rsidRPr="00762B9C" w:rsidRDefault="00DE0444" w:rsidP="004E63A3">
            <w:pPr>
              <w:rPr>
                <w:sz w:val="28"/>
                <w:szCs w:val="28"/>
              </w:rPr>
            </w:pPr>
            <w:r w:rsidRPr="00762B9C">
              <w:rPr>
                <w:sz w:val="28"/>
                <w:szCs w:val="28"/>
              </w:rPr>
              <w:t xml:space="preserve">Цели программы: </w:t>
            </w:r>
          </w:p>
          <w:p w:rsidR="00DE0444" w:rsidRPr="00762B9C" w:rsidRDefault="00DE0444" w:rsidP="004E63A3">
            <w:pPr>
              <w:rPr>
                <w:sz w:val="28"/>
                <w:szCs w:val="28"/>
              </w:rPr>
            </w:pPr>
            <w:r w:rsidRPr="00762B9C">
              <w:rPr>
                <w:sz w:val="28"/>
                <w:szCs w:val="28"/>
              </w:rPr>
              <w:sym w:font="Symbol" w:char="F02D"/>
            </w:r>
            <w:r w:rsidRPr="00762B9C">
              <w:rPr>
                <w:sz w:val="28"/>
                <w:szCs w:val="28"/>
              </w:rPr>
              <w:t xml:space="preserve"> безопасность, качество и эффективность транспортного обслуживания населения, а также субъектов экономической деятельности, на территории сельского поселения; </w:t>
            </w:r>
          </w:p>
          <w:p w:rsidR="00DE0444" w:rsidRPr="00762B9C" w:rsidRDefault="00DE0444" w:rsidP="004E63A3">
            <w:pPr>
              <w:rPr>
                <w:sz w:val="28"/>
                <w:szCs w:val="28"/>
              </w:rPr>
            </w:pPr>
            <w:r w:rsidRPr="00762B9C">
              <w:rPr>
                <w:sz w:val="28"/>
                <w:szCs w:val="28"/>
              </w:rPr>
              <w:sym w:font="Symbol" w:char="F02D"/>
            </w:r>
            <w:r w:rsidRPr="00762B9C">
              <w:rPr>
                <w:sz w:val="28"/>
                <w:szCs w:val="28"/>
              </w:rPr>
              <w:t xml:space="preserve"> доступность объектов транспортной инфраструктуры для населения и субъектов </w:t>
            </w:r>
          </w:p>
          <w:p w:rsidR="00DE0444" w:rsidRPr="00762B9C" w:rsidRDefault="00DE0444" w:rsidP="004E63A3">
            <w:pPr>
              <w:rPr>
                <w:sz w:val="28"/>
                <w:szCs w:val="28"/>
              </w:rPr>
            </w:pPr>
            <w:r w:rsidRPr="00762B9C">
              <w:rPr>
                <w:sz w:val="28"/>
                <w:szCs w:val="28"/>
              </w:rPr>
              <w:t xml:space="preserve">экономической деятельности в соответствии </w:t>
            </w:r>
            <w:proofErr w:type="gramStart"/>
            <w:r w:rsidRPr="00762B9C">
              <w:rPr>
                <w:sz w:val="28"/>
                <w:szCs w:val="28"/>
              </w:rPr>
              <w:t>с</w:t>
            </w:r>
            <w:proofErr w:type="gramEnd"/>
            <w:r w:rsidRPr="00762B9C">
              <w:rPr>
                <w:sz w:val="28"/>
                <w:szCs w:val="28"/>
              </w:rPr>
              <w:t xml:space="preserve"> </w:t>
            </w:r>
          </w:p>
          <w:p w:rsidR="00DE0444" w:rsidRPr="00762B9C" w:rsidRDefault="00DE0444" w:rsidP="004E63A3">
            <w:pPr>
              <w:rPr>
                <w:sz w:val="28"/>
                <w:szCs w:val="28"/>
              </w:rPr>
            </w:pPr>
            <w:r w:rsidRPr="00762B9C">
              <w:rPr>
                <w:sz w:val="28"/>
                <w:szCs w:val="28"/>
              </w:rPr>
              <w:t>нормативами градостроительного проектирования;</w:t>
            </w:r>
          </w:p>
          <w:p w:rsidR="00DE0444" w:rsidRPr="00762B9C" w:rsidRDefault="00DE0444" w:rsidP="004E63A3">
            <w:pPr>
              <w:rPr>
                <w:sz w:val="28"/>
                <w:szCs w:val="28"/>
              </w:rPr>
            </w:pPr>
            <w:r w:rsidRPr="00762B9C">
              <w:rPr>
                <w:sz w:val="28"/>
                <w:szCs w:val="28"/>
              </w:rPr>
              <w:sym w:font="Symbol" w:char="F02D"/>
            </w:r>
            <w:r w:rsidRPr="00762B9C">
              <w:rPr>
                <w:sz w:val="28"/>
                <w:szCs w:val="28"/>
              </w:rPr>
              <w:t xml:space="preserve"> развитие транспортной инфраструктуры в соответствии с потребностями населения в передвижении; </w:t>
            </w:r>
          </w:p>
          <w:p w:rsidR="00DE0444" w:rsidRPr="00762B9C" w:rsidRDefault="00DE0444" w:rsidP="004E63A3">
            <w:pPr>
              <w:rPr>
                <w:sz w:val="28"/>
                <w:szCs w:val="28"/>
              </w:rPr>
            </w:pPr>
            <w:r w:rsidRPr="00762B9C">
              <w:rPr>
                <w:sz w:val="28"/>
                <w:szCs w:val="28"/>
              </w:rPr>
              <w:sym w:font="Symbol" w:char="F02D"/>
            </w:r>
            <w:r w:rsidRPr="00762B9C">
              <w:rPr>
                <w:sz w:val="28"/>
                <w:szCs w:val="28"/>
              </w:rPr>
              <w:t xml:space="preserve"> обеспечение условий для управления </w:t>
            </w:r>
          </w:p>
          <w:p w:rsidR="00DE0444" w:rsidRPr="00762B9C" w:rsidRDefault="00DE0444" w:rsidP="004E63A3">
            <w:pPr>
              <w:rPr>
                <w:sz w:val="28"/>
                <w:szCs w:val="28"/>
              </w:rPr>
            </w:pPr>
            <w:r w:rsidRPr="00762B9C">
              <w:rPr>
                <w:sz w:val="28"/>
                <w:szCs w:val="28"/>
              </w:rPr>
              <w:t xml:space="preserve">транспортным спросом; </w:t>
            </w:r>
          </w:p>
          <w:p w:rsidR="00DE0444" w:rsidRPr="00762B9C" w:rsidRDefault="00DE0444" w:rsidP="004E63A3">
            <w:pPr>
              <w:rPr>
                <w:sz w:val="28"/>
                <w:szCs w:val="28"/>
              </w:rPr>
            </w:pPr>
            <w:r w:rsidRPr="00762B9C">
              <w:rPr>
                <w:sz w:val="28"/>
                <w:szCs w:val="28"/>
              </w:rPr>
              <w:sym w:font="Symbol" w:char="F02D"/>
            </w:r>
            <w:r w:rsidRPr="00762B9C">
              <w:rPr>
                <w:sz w:val="28"/>
                <w:szCs w:val="28"/>
              </w:rPr>
              <w:t xml:space="preserve">обеспечение условия для пешеходного и велосипедного передвижения населения; </w:t>
            </w:r>
          </w:p>
          <w:p w:rsidR="00DE0444" w:rsidRPr="00762B9C" w:rsidRDefault="00DE0444" w:rsidP="004E63A3">
            <w:pPr>
              <w:rPr>
                <w:sz w:val="28"/>
                <w:szCs w:val="28"/>
              </w:rPr>
            </w:pPr>
            <w:r w:rsidRPr="00762B9C">
              <w:rPr>
                <w:sz w:val="28"/>
                <w:szCs w:val="28"/>
              </w:rPr>
              <w:sym w:font="Symbol" w:char="F02D"/>
            </w:r>
            <w:r w:rsidRPr="00762B9C">
              <w:rPr>
                <w:sz w:val="28"/>
                <w:szCs w:val="28"/>
              </w:rPr>
              <w:t>обеспечение эффективности функционирования действующей транспортной инфраструктуры.</w:t>
            </w:r>
          </w:p>
          <w:p w:rsidR="00DE0444" w:rsidRPr="00762B9C" w:rsidRDefault="00DE0444" w:rsidP="004E63A3">
            <w:pPr>
              <w:rPr>
                <w:sz w:val="28"/>
                <w:szCs w:val="28"/>
              </w:rPr>
            </w:pPr>
          </w:p>
          <w:p w:rsidR="00DE0444" w:rsidRPr="00762B9C" w:rsidRDefault="00DE0444" w:rsidP="004E63A3">
            <w:pPr>
              <w:rPr>
                <w:sz w:val="28"/>
                <w:szCs w:val="28"/>
              </w:rPr>
            </w:pPr>
            <w:r w:rsidRPr="00762B9C">
              <w:rPr>
                <w:sz w:val="28"/>
                <w:szCs w:val="28"/>
              </w:rPr>
              <w:t xml:space="preserve">Основной задачей Программы является: </w:t>
            </w:r>
          </w:p>
          <w:p w:rsidR="00DE0444" w:rsidRPr="00762B9C" w:rsidRDefault="00DE0444" w:rsidP="004E63A3">
            <w:pPr>
              <w:jc w:val="both"/>
              <w:rPr>
                <w:sz w:val="28"/>
                <w:szCs w:val="28"/>
              </w:rPr>
            </w:pPr>
            <w:r w:rsidRPr="00762B9C">
              <w:rPr>
                <w:sz w:val="28"/>
                <w:szCs w:val="28"/>
              </w:rPr>
              <w:t>Обеспечение сбалансированного перспективного развития транспортной инфраструктуры сельского поселения Шигаевский сельсовет МР Белорецкий район Республики Башкортостан  в соответствии с потребностями в строительстве, реконструкции объектов транспортной инфраструктуры местного значения.</w:t>
            </w:r>
          </w:p>
        </w:tc>
      </w:tr>
      <w:tr w:rsidR="00DE0444" w:rsidRPr="00762B9C" w:rsidTr="004E63A3">
        <w:trPr>
          <w:trHeight w:val="896"/>
          <w:jc w:val="center"/>
        </w:trPr>
        <w:tc>
          <w:tcPr>
            <w:tcW w:w="0" w:type="auto"/>
            <w:tcBorders>
              <w:top w:val="single" w:sz="4" w:space="0" w:color="auto"/>
              <w:left w:val="single" w:sz="4" w:space="0" w:color="auto"/>
              <w:right w:val="single" w:sz="4" w:space="0" w:color="auto"/>
            </w:tcBorders>
          </w:tcPr>
          <w:p w:rsidR="00DE0444" w:rsidRPr="00762B9C" w:rsidRDefault="00DE0444" w:rsidP="004E63A3">
            <w:pPr>
              <w:rPr>
                <w:color w:val="000000"/>
                <w:sz w:val="28"/>
                <w:szCs w:val="28"/>
              </w:rPr>
            </w:pPr>
            <w:r w:rsidRPr="00762B9C">
              <w:rPr>
                <w:color w:val="000000"/>
                <w:sz w:val="28"/>
                <w:szCs w:val="28"/>
              </w:rPr>
              <w:t xml:space="preserve">Целевые показатели (индикаторы) </w:t>
            </w:r>
            <w:r w:rsidRPr="00762B9C">
              <w:rPr>
                <w:sz w:val="28"/>
                <w:szCs w:val="28"/>
              </w:rPr>
              <w:t>программы</w:t>
            </w:r>
          </w:p>
        </w:tc>
        <w:tc>
          <w:tcPr>
            <w:tcW w:w="0" w:type="auto"/>
            <w:tcBorders>
              <w:top w:val="single" w:sz="4" w:space="0" w:color="auto"/>
              <w:left w:val="single" w:sz="4" w:space="0" w:color="auto"/>
              <w:right w:val="single" w:sz="4" w:space="0" w:color="auto"/>
            </w:tcBorders>
          </w:tcPr>
          <w:p w:rsidR="00DE0444" w:rsidRPr="00762B9C" w:rsidRDefault="00DE0444" w:rsidP="004E63A3">
            <w:pPr>
              <w:jc w:val="both"/>
              <w:rPr>
                <w:sz w:val="28"/>
                <w:szCs w:val="28"/>
              </w:rPr>
            </w:pPr>
            <w:r w:rsidRPr="00762B9C">
              <w:rPr>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DE0444" w:rsidRPr="00762B9C" w:rsidRDefault="00DE0444" w:rsidP="004E63A3">
            <w:pPr>
              <w:rPr>
                <w:sz w:val="28"/>
                <w:szCs w:val="28"/>
              </w:rPr>
            </w:pPr>
            <w:r w:rsidRPr="00762B9C">
              <w:rPr>
                <w:sz w:val="28"/>
                <w:szCs w:val="28"/>
              </w:rPr>
              <w:t>Обеспеченность постоянной круглогодичной связи с сетью автомобильных дорог общего пользования по дорогам с твердым покрытием;</w:t>
            </w:r>
          </w:p>
          <w:p w:rsidR="00DE0444" w:rsidRPr="00762B9C" w:rsidRDefault="00DE0444" w:rsidP="004E63A3">
            <w:pPr>
              <w:rPr>
                <w:sz w:val="28"/>
                <w:szCs w:val="28"/>
              </w:rPr>
            </w:pPr>
            <w:r w:rsidRPr="00762B9C">
              <w:rPr>
                <w:sz w:val="28"/>
                <w:szCs w:val="28"/>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DE0444" w:rsidRPr="00762B9C" w:rsidRDefault="00DE0444" w:rsidP="004E63A3">
            <w:pPr>
              <w:rPr>
                <w:sz w:val="28"/>
                <w:szCs w:val="28"/>
              </w:rPr>
            </w:pPr>
            <w:r w:rsidRPr="00762B9C">
              <w:rPr>
                <w:sz w:val="28"/>
                <w:szCs w:val="28"/>
              </w:rPr>
              <w:t>Протяженность пешеходных дорожек;</w:t>
            </w:r>
          </w:p>
          <w:p w:rsidR="00DE0444" w:rsidRPr="00762B9C" w:rsidRDefault="00DE0444" w:rsidP="004E63A3">
            <w:pPr>
              <w:rPr>
                <w:sz w:val="28"/>
                <w:szCs w:val="28"/>
              </w:rPr>
            </w:pPr>
            <w:r w:rsidRPr="00762B9C">
              <w:rPr>
                <w:sz w:val="28"/>
                <w:szCs w:val="28"/>
              </w:rPr>
              <w:t xml:space="preserve">Количество дорожно-транспортных происшествий из-за </w:t>
            </w:r>
            <w:r w:rsidRPr="00762B9C">
              <w:rPr>
                <w:sz w:val="28"/>
                <w:szCs w:val="28"/>
              </w:rPr>
              <w:lastRenderedPageBreak/>
              <w:t>сопутствующих дорожных условий на сети дорог  федерального регионального и межмуниципального значения;</w:t>
            </w:r>
          </w:p>
          <w:p w:rsidR="00DE0444" w:rsidRPr="00762B9C" w:rsidRDefault="00DE0444" w:rsidP="004E63A3">
            <w:pPr>
              <w:rPr>
                <w:sz w:val="28"/>
                <w:szCs w:val="28"/>
              </w:rPr>
            </w:pPr>
            <w:r w:rsidRPr="00762B9C">
              <w:rPr>
                <w:sz w:val="28"/>
                <w:szCs w:val="28"/>
              </w:rPr>
              <w:t>Обеспеченность транспортного обслуживания населения.</w:t>
            </w:r>
          </w:p>
        </w:tc>
      </w:tr>
      <w:tr w:rsidR="00DE0444" w:rsidRPr="00762B9C" w:rsidTr="004E63A3">
        <w:trPr>
          <w:trHeight w:val="2819"/>
          <w:jc w:val="center"/>
        </w:trPr>
        <w:tc>
          <w:tcPr>
            <w:tcW w:w="0" w:type="auto"/>
            <w:tcBorders>
              <w:top w:val="single" w:sz="4" w:space="0" w:color="auto"/>
              <w:left w:val="single" w:sz="4" w:space="0" w:color="auto"/>
              <w:right w:val="single" w:sz="4" w:space="0" w:color="auto"/>
            </w:tcBorders>
          </w:tcPr>
          <w:p w:rsidR="00DE0444" w:rsidRPr="00762B9C" w:rsidRDefault="00DE0444" w:rsidP="004E63A3">
            <w:pPr>
              <w:rPr>
                <w:color w:val="000000"/>
                <w:sz w:val="28"/>
                <w:szCs w:val="28"/>
              </w:rPr>
            </w:pPr>
            <w:r w:rsidRPr="00762B9C">
              <w:rPr>
                <w:sz w:val="28"/>
                <w:szCs w:val="28"/>
              </w:rPr>
              <w:lastRenderedPageBreak/>
              <w:t>Укрупненное описание запланированных мероприятий программы</w:t>
            </w:r>
          </w:p>
        </w:tc>
        <w:tc>
          <w:tcPr>
            <w:tcW w:w="0" w:type="auto"/>
            <w:tcBorders>
              <w:top w:val="single" w:sz="4" w:space="0" w:color="auto"/>
              <w:left w:val="single" w:sz="4" w:space="0" w:color="auto"/>
              <w:right w:val="single" w:sz="4" w:space="0" w:color="auto"/>
            </w:tcBorders>
          </w:tcPr>
          <w:p w:rsidR="00DE0444" w:rsidRPr="00762B9C" w:rsidRDefault="00DE0444" w:rsidP="004E63A3">
            <w:pPr>
              <w:jc w:val="both"/>
              <w:rPr>
                <w:sz w:val="28"/>
                <w:szCs w:val="28"/>
              </w:rPr>
            </w:pPr>
            <w:r w:rsidRPr="00762B9C">
              <w:rPr>
                <w:sz w:val="28"/>
                <w:szCs w:val="28"/>
              </w:rPr>
              <w:t>1. Мероприятия по развитию транспортной инфраструктуры по видам транспорта: сметные работы, строительный контроль;</w:t>
            </w:r>
          </w:p>
          <w:p w:rsidR="00DE0444" w:rsidRPr="00762B9C" w:rsidRDefault="00DE0444" w:rsidP="004E63A3">
            <w:pPr>
              <w:jc w:val="both"/>
              <w:rPr>
                <w:sz w:val="28"/>
                <w:szCs w:val="28"/>
              </w:rPr>
            </w:pPr>
            <w:r w:rsidRPr="00762B9C">
              <w:rPr>
                <w:sz w:val="28"/>
                <w:szCs w:val="28"/>
              </w:rPr>
              <w:t>2. Мероприятия по развитию инфраструктуры для легкового автомобильного транспорта, включая развитие единого парковочного пространства: зимнее содержание дорог сельского поселения;</w:t>
            </w:r>
          </w:p>
          <w:p w:rsidR="00DE0444" w:rsidRPr="00762B9C" w:rsidRDefault="00DE0444" w:rsidP="004E63A3">
            <w:pPr>
              <w:jc w:val="both"/>
              <w:rPr>
                <w:sz w:val="28"/>
                <w:szCs w:val="28"/>
              </w:rPr>
            </w:pPr>
            <w:r w:rsidRPr="00762B9C">
              <w:rPr>
                <w:sz w:val="28"/>
                <w:szCs w:val="28"/>
              </w:rPr>
              <w:t>3. Мероприятия по развитию инфраструктуры пешеходного и велосипедного передвижения: устройство пешеходных дорожек;</w:t>
            </w:r>
          </w:p>
          <w:p w:rsidR="00DE0444" w:rsidRPr="00C578B2" w:rsidRDefault="00DE0444" w:rsidP="00036436">
            <w:pPr>
              <w:jc w:val="both"/>
              <w:rPr>
                <w:sz w:val="28"/>
                <w:szCs w:val="28"/>
              </w:rPr>
            </w:pPr>
            <w:r w:rsidRPr="00762B9C">
              <w:rPr>
                <w:sz w:val="28"/>
                <w:szCs w:val="28"/>
              </w:rPr>
              <w:t xml:space="preserve">4. Мероприятия по развитию сети дорог поселений: </w:t>
            </w:r>
            <w:r w:rsidRPr="00C578B2">
              <w:rPr>
                <w:sz w:val="28"/>
                <w:szCs w:val="28"/>
              </w:rPr>
              <w:t xml:space="preserve">Ямочный ремонт асфальтобетонного покрытия </w:t>
            </w:r>
          </w:p>
          <w:p w:rsidR="00DE0444" w:rsidRPr="00C578B2" w:rsidRDefault="00DE0444" w:rsidP="004E63A3">
            <w:pPr>
              <w:rPr>
                <w:sz w:val="28"/>
                <w:szCs w:val="28"/>
              </w:rPr>
            </w:pPr>
            <w:r w:rsidRPr="00C578B2">
              <w:rPr>
                <w:sz w:val="28"/>
                <w:szCs w:val="28"/>
              </w:rPr>
              <w:t xml:space="preserve">ул. </w:t>
            </w:r>
            <w:proofErr w:type="spellStart"/>
            <w:r w:rsidRPr="00C578B2">
              <w:rPr>
                <w:sz w:val="28"/>
                <w:szCs w:val="28"/>
              </w:rPr>
              <w:t>Ямалетдинова</w:t>
            </w:r>
            <w:proofErr w:type="spellEnd"/>
            <w:r w:rsidRPr="00C578B2">
              <w:rPr>
                <w:sz w:val="28"/>
                <w:szCs w:val="28"/>
              </w:rPr>
              <w:t xml:space="preserve"> с. Шигаево; </w:t>
            </w:r>
          </w:p>
          <w:p w:rsidR="00DE0444" w:rsidRPr="00C578B2" w:rsidRDefault="00DE0444" w:rsidP="004E63A3">
            <w:pPr>
              <w:rPr>
                <w:sz w:val="28"/>
                <w:szCs w:val="28"/>
              </w:rPr>
            </w:pPr>
            <w:r w:rsidRPr="00C578B2">
              <w:rPr>
                <w:sz w:val="28"/>
                <w:szCs w:val="28"/>
              </w:rPr>
              <w:t xml:space="preserve">ул. </w:t>
            </w:r>
            <w:proofErr w:type="gramStart"/>
            <w:r w:rsidRPr="00C578B2">
              <w:rPr>
                <w:sz w:val="28"/>
                <w:szCs w:val="28"/>
              </w:rPr>
              <w:t>Центральная</w:t>
            </w:r>
            <w:proofErr w:type="gramEnd"/>
            <w:r w:rsidRPr="00C578B2">
              <w:rPr>
                <w:sz w:val="28"/>
                <w:szCs w:val="28"/>
              </w:rPr>
              <w:t xml:space="preserve">, ул. Дружбы с. </w:t>
            </w:r>
            <w:proofErr w:type="spellStart"/>
            <w:r w:rsidRPr="00C578B2">
              <w:rPr>
                <w:sz w:val="28"/>
                <w:szCs w:val="28"/>
              </w:rPr>
              <w:t>Уткалево</w:t>
            </w:r>
            <w:proofErr w:type="spellEnd"/>
            <w:r w:rsidRPr="00C578B2">
              <w:rPr>
                <w:sz w:val="28"/>
                <w:szCs w:val="28"/>
              </w:rPr>
              <w:t>.</w:t>
            </w:r>
          </w:p>
          <w:p w:rsidR="00DE0444" w:rsidRPr="00C578B2" w:rsidRDefault="00DE0444" w:rsidP="004E63A3">
            <w:pPr>
              <w:rPr>
                <w:sz w:val="28"/>
                <w:szCs w:val="28"/>
              </w:rPr>
            </w:pPr>
            <w:r w:rsidRPr="00C578B2">
              <w:rPr>
                <w:sz w:val="28"/>
                <w:szCs w:val="28"/>
              </w:rPr>
              <w:t xml:space="preserve">Отсыпка скальным грунтом: ул. Школьная, </w:t>
            </w:r>
          </w:p>
          <w:p w:rsidR="00DE0444" w:rsidRPr="00C578B2" w:rsidRDefault="00DE0444" w:rsidP="004E63A3">
            <w:pPr>
              <w:rPr>
                <w:sz w:val="28"/>
                <w:szCs w:val="28"/>
              </w:rPr>
            </w:pPr>
            <w:r w:rsidRPr="00C578B2">
              <w:rPr>
                <w:sz w:val="28"/>
                <w:szCs w:val="28"/>
              </w:rPr>
              <w:t xml:space="preserve"> пер</w:t>
            </w:r>
            <w:proofErr w:type="gramStart"/>
            <w:r w:rsidRPr="00C578B2">
              <w:rPr>
                <w:sz w:val="28"/>
                <w:szCs w:val="28"/>
              </w:rPr>
              <w:t>.Ц</w:t>
            </w:r>
            <w:proofErr w:type="gramEnd"/>
            <w:r w:rsidRPr="00C578B2">
              <w:rPr>
                <w:sz w:val="28"/>
                <w:szCs w:val="28"/>
              </w:rPr>
              <w:t xml:space="preserve">веточный с. Шигаево; ул. Мира </w:t>
            </w:r>
            <w:proofErr w:type="spellStart"/>
            <w:r w:rsidRPr="00C578B2">
              <w:rPr>
                <w:sz w:val="28"/>
                <w:szCs w:val="28"/>
              </w:rPr>
              <w:t>д.Хусаиново</w:t>
            </w:r>
            <w:proofErr w:type="spellEnd"/>
            <w:r w:rsidRPr="00C578B2">
              <w:rPr>
                <w:sz w:val="28"/>
                <w:szCs w:val="28"/>
              </w:rPr>
              <w:t xml:space="preserve">,       ул. Дружбы </w:t>
            </w:r>
            <w:proofErr w:type="spellStart"/>
            <w:r w:rsidRPr="00C578B2">
              <w:rPr>
                <w:sz w:val="28"/>
                <w:szCs w:val="28"/>
              </w:rPr>
              <w:t>с.Уткалево</w:t>
            </w:r>
            <w:proofErr w:type="spellEnd"/>
            <w:r w:rsidRPr="00C578B2">
              <w:rPr>
                <w:sz w:val="28"/>
                <w:szCs w:val="28"/>
              </w:rPr>
              <w:t>;</w:t>
            </w:r>
          </w:p>
          <w:p w:rsidR="00DE0444" w:rsidRPr="00C578B2" w:rsidRDefault="00DE0444" w:rsidP="004E63A3">
            <w:pPr>
              <w:rPr>
                <w:sz w:val="28"/>
                <w:szCs w:val="28"/>
              </w:rPr>
            </w:pPr>
            <w:r w:rsidRPr="00C578B2">
              <w:rPr>
                <w:sz w:val="28"/>
                <w:szCs w:val="28"/>
              </w:rPr>
              <w:t xml:space="preserve">Отсыпка щебнем: ул. Родниковая </w:t>
            </w:r>
            <w:proofErr w:type="spellStart"/>
            <w:r w:rsidRPr="00C578B2">
              <w:rPr>
                <w:sz w:val="28"/>
                <w:szCs w:val="28"/>
              </w:rPr>
              <w:t>ул.С.Юлаева,ул</w:t>
            </w:r>
            <w:proofErr w:type="gramStart"/>
            <w:r w:rsidRPr="00C578B2">
              <w:rPr>
                <w:sz w:val="28"/>
                <w:szCs w:val="28"/>
              </w:rPr>
              <w:t>.Ш</w:t>
            </w:r>
            <w:proofErr w:type="gramEnd"/>
            <w:r w:rsidRPr="00C578B2">
              <w:rPr>
                <w:sz w:val="28"/>
                <w:szCs w:val="28"/>
              </w:rPr>
              <w:t>кольная</w:t>
            </w:r>
            <w:proofErr w:type="spellEnd"/>
            <w:r w:rsidRPr="00C578B2">
              <w:rPr>
                <w:sz w:val="28"/>
                <w:szCs w:val="28"/>
              </w:rPr>
              <w:t xml:space="preserve"> с.Шигаево; </w:t>
            </w:r>
          </w:p>
          <w:p w:rsidR="00DE0444" w:rsidRPr="00C578B2" w:rsidRDefault="00DE0444" w:rsidP="004E63A3">
            <w:pPr>
              <w:rPr>
                <w:sz w:val="28"/>
                <w:szCs w:val="28"/>
              </w:rPr>
            </w:pPr>
            <w:r w:rsidRPr="00C578B2">
              <w:rPr>
                <w:sz w:val="28"/>
                <w:szCs w:val="28"/>
              </w:rPr>
              <w:t xml:space="preserve">ул. </w:t>
            </w:r>
            <w:proofErr w:type="spellStart"/>
            <w:r w:rsidRPr="00C578B2">
              <w:rPr>
                <w:sz w:val="28"/>
                <w:szCs w:val="28"/>
              </w:rPr>
              <w:t>Молодежная,ул</w:t>
            </w:r>
            <w:proofErr w:type="gramStart"/>
            <w:r w:rsidRPr="00C578B2">
              <w:rPr>
                <w:sz w:val="28"/>
                <w:szCs w:val="28"/>
              </w:rPr>
              <w:t>.М</w:t>
            </w:r>
            <w:proofErr w:type="gramEnd"/>
            <w:r w:rsidRPr="00C578B2">
              <w:rPr>
                <w:sz w:val="28"/>
                <w:szCs w:val="28"/>
              </w:rPr>
              <w:t>ира</w:t>
            </w:r>
            <w:proofErr w:type="spellEnd"/>
            <w:r w:rsidRPr="00C578B2">
              <w:rPr>
                <w:sz w:val="28"/>
                <w:szCs w:val="28"/>
              </w:rPr>
              <w:t xml:space="preserve"> д. </w:t>
            </w:r>
            <w:proofErr w:type="spellStart"/>
            <w:r w:rsidRPr="00C578B2">
              <w:rPr>
                <w:sz w:val="28"/>
                <w:szCs w:val="28"/>
              </w:rPr>
              <w:t>Хусаиново</w:t>
            </w:r>
            <w:proofErr w:type="spellEnd"/>
            <w:r w:rsidRPr="00C578B2">
              <w:rPr>
                <w:sz w:val="28"/>
                <w:szCs w:val="28"/>
              </w:rPr>
              <w:t>;</w:t>
            </w:r>
          </w:p>
          <w:p w:rsidR="00DE0444" w:rsidRPr="00C578B2" w:rsidRDefault="00DE0444" w:rsidP="004E63A3">
            <w:pPr>
              <w:rPr>
                <w:sz w:val="28"/>
                <w:szCs w:val="28"/>
              </w:rPr>
            </w:pPr>
            <w:proofErr w:type="gramStart"/>
            <w:r w:rsidRPr="00C578B2">
              <w:rPr>
                <w:sz w:val="28"/>
                <w:szCs w:val="28"/>
              </w:rPr>
              <w:t xml:space="preserve">ул. </w:t>
            </w:r>
            <w:proofErr w:type="spellStart"/>
            <w:r w:rsidRPr="00C578B2">
              <w:rPr>
                <w:sz w:val="28"/>
                <w:szCs w:val="28"/>
              </w:rPr>
              <w:t>Д.Янгиреева</w:t>
            </w:r>
            <w:proofErr w:type="spellEnd"/>
            <w:r w:rsidRPr="00C578B2">
              <w:rPr>
                <w:sz w:val="28"/>
                <w:szCs w:val="28"/>
              </w:rPr>
              <w:t xml:space="preserve">, ул. Жукова, ул. </w:t>
            </w:r>
            <w:proofErr w:type="spellStart"/>
            <w:r w:rsidRPr="00C578B2">
              <w:rPr>
                <w:sz w:val="28"/>
                <w:szCs w:val="28"/>
              </w:rPr>
              <w:t>З.Биишевой</w:t>
            </w:r>
            <w:proofErr w:type="spellEnd"/>
            <w:r w:rsidRPr="00C578B2">
              <w:rPr>
                <w:sz w:val="28"/>
                <w:szCs w:val="28"/>
              </w:rPr>
              <w:t xml:space="preserve">,                      ул. Солнечная,  ул. М. </w:t>
            </w:r>
            <w:proofErr w:type="spellStart"/>
            <w:r w:rsidRPr="00C578B2">
              <w:rPr>
                <w:sz w:val="28"/>
                <w:szCs w:val="28"/>
              </w:rPr>
              <w:t>Гафури</w:t>
            </w:r>
            <w:proofErr w:type="spellEnd"/>
            <w:r w:rsidRPr="00C578B2">
              <w:rPr>
                <w:sz w:val="28"/>
                <w:szCs w:val="28"/>
              </w:rPr>
              <w:t xml:space="preserve">, ул. </w:t>
            </w:r>
            <w:proofErr w:type="spellStart"/>
            <w:r w:rsidRPr="00C578B2">
              <w:rPr>
                <w:sz w:val="28"/>
                <w:szCs w:val="28"/>
              </w:rPr>
              <w:t>С.Юлаева</w:t>
            </w:r>
            <w:proofErr w:type="spellEnd"/>
            <w:r w:rsidRPr="00C578B2">
              <w:rPr>
                <w:sz w:val="28"/>
                <w:szCs w:val="28"/>
              </w:rPr>
              <w:t xml:space="preserve">                          с. </w:t>
            </w:r>
            <w:proofErr w:type="spellStart"/>
            <w:r w:rsidRPr="00C578B2">
              <w:rPr>
                <w:sz w:val="28"/>
                <w:szCs w:val="28"/>
              </w:rPr>
              <w:t>Узянбаш</w:t>
            </w:r>
            <w:proofErr w:type="spellEnd"/>
            <w:r w:rsidRPr="00C578B2">
              <w:rPr>
                <w:sz w:val="28"/>
                <w:szCs w:val="28"/>
              </w:rPr>
              <w:t>.</w:t>
            </w:r>
            <w:proofErr w:type="gramEnd"/>
          </w:p>
          <w:p w:rsidR="00DE0444" w:rsidRPr="00C578B2" w:rsidRDefault="00DE0444" w:rsidP="004E63A3">
            <w:pPr>
              <w:rPr>
                <w:sz w:val="28"/>
                <w:szCs w:val="28"/>
              </w:rPr>
            </w:pPr>
            <w:r w:rsidRPr="00C578B2">
              <w:rPr>
                <w:sz w:val="28"/>
                <w:szCs w:val="28"/>
              </w:rPr>
              <w:t>Отсыпка, планировка улиц:</w:t>
            </w:r>
          </w:p>
          <w:p w:rsidR="00DE0444" w:rsidRPr="00C578B2" w:rsidRDefault="00DE0444" w:rsidP="004E63A3">
            <w:pPr>
              <w:rPr>
                <w:sz w:val="28"/>
                <w:szCs w:val="28"/>
              </w:rPr>
            </w:pPr>
            <w:r w:rsidRPr="00C578B2">
              <w:rPr>
                <w:sz w:val="28"/>
                <w:szCs w:val="28"/>
              </w:rPr>
              <w:t>ул. Молодежная, пер</w:t>
            </w:r>
            <w:proofErr w:type="gramStart"/>
            <w:r w:rsidRPr="00C578B2">
              <w:rPr>
                <w:sz w:val="28"/>
                <w:szCs w:val="28"/>
              </w:rPr>
              <w:t>.Ц</w:t>
            </w:r>
            <w:proofErr w:type="gramEnd"/>
            <w:r w:rsidRPr="00C578B2">
              <w:rPr>
                <w:sz w:val="28"/>
                <w:szCs w:val="28"/>
              </w:rPr>
              <w:t>веточная с. Шигаево,</w:t>
            </w:r>
          </w:p>
          <w:p w:rsidR="00DE0444" w:rsidRPr="00C578B2" w:rsidRDefault="00DE0444" w:rsidP="004E63A3">
            <w:pPr>
              <w:rPr>
                <w:sz w:val="28"/>
                <w:szCs w:val="28"/>
              </w:rPr>
            </w:pPr>
            <w:r w:rsidRPr="00C578B2">
              <w:rPr>
                <w:sz w:val="28"/>
                <w:szCs w:val="28"/>
              </w:rPr>
              <w:t xml:space="preserve">ул. Дружбы с. </w:t>
            </w:r>
            <w:proofErr w:type="spellStart"/>
            <w:r w:rsidRPr="00C578B2">
              <w:rPr>
                <w:sz w:val="28"/>
                <w:szCs w:val="28"/>
              </w:rPr>
              <w:t>Уткалево</w:t>
            </w:r>
            <w:proofErr w:type="spellEnd"/>
            <w:r w:rsidRPr="00C578B2">
              <w:rPr>
                <w:sz w:val="28"/>
                <w:szCs w:val="28"/>
              </w:rPr>
              <w:t>,</w:t>
            </w:r>
          </w:p>
          <w:p w:rsidR="00DE0444" w:rsidRPr="00C578B2" w:rsidRDefault="00DE0444" w:rsidP="004E63A3">
            <w:pPr>
              <w:rPr>
                <w:sz w:val="28"/>
                <w:szCs w:val="28"/>
              </w:rPr>
            </w:pPr>
            <w:r w:rsidRPr="00C578B2">
              <w:rPr>
                <w:sz w:val="28"/>
                <w:szCs w:val="28"/>
              </w:rPr>
              <w:t>ул</w:t>
            </w:r>
            <w:proofErr w:type="gramStart"/>
            <w:r w:rsidRPr="00C578B2">
              <w:rPr>
                <w:sz w:val="28"/>
                <w:szCs w:val="28"/>
              </w:rPr>
              <w:t>.Л</w:t>
            </w:r>
            <w:proofErr w:type="gramEnd"/>
            <w:r w:rsidRPr="00C578B2">
              <w:rPr>
                <w:sz w:val="28"/>
                <w:szCs w:val="28"/>
              </w:rPr>
              <w:t xml:space="preserve">уговая  </w:t>
            </w:r>
            <w:proofErr w:type="spellStart"/>
            <w:r w:rsidRPr="00C578B2">
              <w:rPr>
                <w:sz w:val="28"/>
                <w:szCs w:val="28"/>
              </w:rPr>
              <w:t>д.Хусаиново</w:t>
            </w:r>
            <w:proofErr w:type="spellEnd"/>
            <w:r w:rsidRPr="00C578B2">
              <w:rPr>
                <w:sz w:val="28"/>
                <w:szCs w:val="28"/>
              </w:rPr>
              <w:t>,</w:t>
            </w:r>
          </w:p>
          <w:p w:rsidR="00DE0444" w:rsidRPr="00C578B2" w:rsidRDefault="00DE0444" w:rsidP="004E63A3">
            <w:pPr>
              <w:rPr>
                <w:sz w:val="28"/>
                <w:szCs w:val="28"/>
              </w:rPr>
            </w:pPr>
            <w:r w:rsidRPr="00C578B2">
              <w:rPr>
                <w:sz w:val="28"/>
                <w:szCs w:val="28"/>
              </w:rPr>
              <w:t>ул</w:t>
            </w:r>
            <w:proofErr w:type="gramStart"/>
            <w:r w:rsidRPr="00C578B2">
              <w:rPr>
                <w:sz w:val="28"/>
                <w:szCs w:val="28"/>
              </w:rPr>
              <w:t>.М</w:t>
            </w:r>
            <w:proofErr w:type="gramEnd"/>
            <w:r w:rsidRPr="00C578B2">
              <w:rPr>
                <w:sz w:val="28"/>
                <w:szCs w:val="28"/>
              </w:rPr>
              <w:t xml:space="preserve">олодежная </w:t>
            </w:r>
            <w:proofErr w:type="spellStart"/>
            <w:r w:rsidRPr="00C578B2">
              <w:rPr>
                <w:sz w:val="28"/>
                <w:szCs w:val="28"/>
              </w:rPr>
              <w:t>с.Узянбаш</w:t>
            </w:r>
            <w:proofErr w:type="spellEnd"/>
            <w:r w:rsidRPr="00C578B2">
              <w:rPr>
                <w:sz w:val="28"/>
                <w:szCs w:val="28"/>
              </w:rPr>
              <w:t>,</w:t>
            </w:r>
          </w:p>
          <w:p w:rsidR="00DE0444" w:rsidRDefault="00DE0444" w:rsidP="004E63A3">
            <w:pPr>
              <w:rPr>
                <w:sz w:val="28"/>
                <w:szCs w:val="28"/>
              </w:rPr>
            </w:pPr>
            <w:r w:rsidRPr="00C578B2">
              <w:rPr>
                <w:sz w:val="28"/>
                <w:szCs w:val="28"/>
              </w:rPr>
              <w:t>ул. Сосновая, пер</w:t>
            </w:r>
            <w:proofErr w:type="gramStart"/>
            <w:r w:rsidRPr="00C578B2">
              <w:rPr>
                <w:sz w:val="28"/>
                <w:szCs w:val="28"/>
              </w:rPr>
              <w:t>.С</w:t>
            </w:r>
            <w:proofErr w:type="gramEnd"/>
            <w:r w:rsidRPr="00C578B2">
              <w:rPr>
                <w:sz w:val="28"/>
                <w:szCs w:val="28"/>
              </w:rPr>
              <w:t>иреневый д.</w:t>
            </w:r>
            <w:r>
              <w:rPr>
                <w:sz w:val="28"/>
                <w:szCs w:val="28"/>
              </w:rPr>
              <w:t xml:space="preserve"> </w:t>
            </w:r>
            <w:proofErr w:type="spellStart"/>
            <w:r w:rsidRPr="00C578B2">
              <w:rPr>
                <w:sz w:val="28"/>
                <w:szCs w:val="28"/>
              </w:rPr>
              <w:t>Новобельское</w:t>
            </w:r>
            <w:proofErr w:type="spellEnd"/>
            <w:r w:rsidRPr="00C578B2">
              <w:rPr>
                <w:sz w:val="28"/>
                <w:szCs w:val="28"/>
              </w:rPr>
              <w:t>.</w:t>
            </w:r>
          </w:p>
          <w:p w:rsidR="00DE0444" w:rsidRDefault="00DE0444" w:rsidP="004E63A3">
            <w:pPr>
              <w:rPr>
                <w:sz w:val="28"/>
                <w:szCs w:val="28"/>
              </w:rPr>
            </w:pPr>
            <w:r>
              <w:rPr>
                <w:sz w:val="28"/>
                <w:szCs w:val="28"/>
              </w:rPr>
              <w:t xml:space="preserve">6.Мероприятия по повышению безопасности дорожного движения: установка знаков, нанесение дорожной разметки по ул. </w:t>
            </w:r>
            <w:proofErr w:type="spellStart"/>
            <w:r>
              <w:rPr>
                <w:sz w:val="28"/>
                <w:szCs w:val="28"/>
              </w:rPr>
              <w:t>Ямалетдинова</w:t>
            </w:r>
            <w:proofErr w:type="spellEnd"/>
            <w:r>
              <w:rPr>
                <w:sz w:val="28"/>
                <w:szCs w:val="28"/>
              </w:rPr>
              <w:t xml:space="preserve"> с</w:t>
            </w:r>
            <w:proofErr w:type="gramStart"/>
            <w:r>
              <w:rPr>
                <w:sz w:val="28"/>
                <w:szCs w:val="28"/>
              </w:rPr>
              <w:t>.Ш</w:t>
            </w:r>
            <w:proofErr w:type="gramEnd"/>
            <w:r>
              <w:rPr>
                <w:sz w:val="28"/>
                <w:szCs w:val="28"/>
              </w:rPr>
              <w:t>игаево;</w:t>
            </w:r>
          </w:p>
          <w:p w:rsidR="00DE0444" w:rsidRPr="00C578B2" w:rsidRDefault="00DE0444" w:rsidP="004E63A3">
            <w:pPr>
              <w:rPr>
                <w:sz w:val="28"/>
                <w:szCs w:val="28"/>
              </w:rPr>
            </w:pPr>
            <w:r>
              <w:rPr>
                <w:sz w:val="28"/>
                <w:szCs w:val="28"/>
              </w:rPr>
              <w:t xml:space="preserve"> ул. </w:t>
            </w:r>
            <w:proofErr w:type="gramStart"/>
            <w:r>
              <w:rPr>
                <w:sz w:val="28"/>
                <w:szCs w:val="28"/>
              </w:rPr>
              <w:t>Центральная</w:t>
            </w:r>
            <w:proofErr w:type="gramEnd"/>
            <w:r>
              <w:rPr>
                <w:sz w:val="28"/>
                <w:szCs w:val="28"/>
              </w:rPr>
              <w:t xml:space="preserve">, ул. Дружбы с. </w:t>
            </w:r>
            <w:proofErr w:type="spellStart"/>
            <w:r>
              <w:rPr>
                <w:sz w:val="28"/>
                <w:szCs w:val="28"/>
              </w:rPr>
              <w:t>Уткалево</w:t>
            </w:r>
            <w:proofErr w:type="spellEnd"/>
            <w:r>
              <w:rPr>
                <w:sz w:val="28"/>
                <w:szCs w:val="28"/>
              </w:rPr>
              <w:t>.</w:t>
            </w:r>
          </w:p>
          <w:p w:rsidR="00DE0444" w:rsidRPr="00762B9C" w:rsidRDefault="00DE0444" w:rsidP="004E63A3">
            <w:pPr>
              <w:rPr>
                <w:sz w:val="28"/>
                <w:szCs w:val="28"/>
              </w:rPr>
            </w:pPr>
          </w:p>
        </w:tc>
      </w:tr>
      <w:tr w:rsidR="00DE0444" w:rsidRPr="00762B9C" w:rsidTr="004E63A3">
        <w:trPr>
          <w:trHeight w:val="3005"/>
          <w:jc w:val="center"/>
        </w:trPr>
        <w:tc>
          <w:tcPr>
            <w:tcW w:w="0" w:type="auto"/>
            <w:tcBorders>
              <w:top w:val="single" w:sz="4" w:space="0" w:color="auto"/>
              <w:left w:val="single" w:sz="4" w:space="0" w:color="auto"/>
              <w:bottom w:val="single" w:sz="4" w:space="0" w:color="auto"/>
              <w:right w:val="single" w:sz="4" w:space="0" w:color="auto"/>
            </w:tcBorders>
          </w:tcPr>
          <w:p w:rsidR="00DE0444" w:rsidRPr="00762B9C" w:rsidRDefault="00DE0444" w:rsidP="004E63A3">
            <w:pPr>
              <w:rPr>
                <w:color w:val="000000"/>
                <w:sz w:val="28"/>
                <w:szCs w:val="28"/>
              </w:rPr>
            </w:pPr>
            <w:r w:rsidRPr="00762B9C">
              <w:rPr>
                <w:color w:val="000000"/>
                <w:sz w:val="28"/>
                <w:szCs w:val="28"/>
              </w:rPr>
              <w:lastRenderedPageBreak/>
              <w:t>Сроки и этапы реализации программы</w:t>
            </w:r>
          </w:p>
        </w:tc>
        <w:tc>
          <w:tcPr>
            <w:tcW w:w="0" w:type="auto"/>
            <w:tcBorders>
              <w:top w:val="single" w:sz="4" w:space="0" w:color="auto"/>
              <w:left w:val="single" w:sz="4" w:space="0" w:color="auto"/>
              <w:bottom w:val="single" w:sz="4" w:space="0" w:color="auto"/>
              <w:right w:val="single" w:sz="4" w:space="0" w:color="auto"/>
            </w:tcBorders>
          </w:tcPr>
          <w:p w:rsidR="00DE0444" w:rsidRPr="00762B9C" w:rsidRDefault="00DE0444" w:rsidP="004E63A3">
            <w:pPr>
              <w:rPr>
                <w:color w:val="000000"/>
                <w:sz w:val="28"/>
                <w:szCs w:val="28"/>
              </w:rPr>
            </w:pPr>
            <w:r w:rsidRPr="00762B9C">
              <w:rPr>
                <w:color w:val="000000"/>
                <w:sz w:val="28"/>
                <w:szCs w:val="28"/>
              </w:rPr>
              <w:t>С 2021 по 2031 годы.</w:t>
            </w:r>
          </w:p>
          <w:p w:rsidR="00DE0444" w:rsidRPr="00762B9C" w:rsidRDefault="00DE0444" w:rsidP="004E63A3">
            <w:pPr>
              <w:rPr>
                <w:color w:val="000000"/>
                <w:sz w:val="28"/>
                <w:szCs w:val="28"/>
              </w:rPr>
            </w:pPr>
            <w:r w:rsidRPr="00762B9C">
              <w:rPr>
                <w:color w:val="000000"/>
                <w:sz w:val="28"/>
                <w:szCs w:val="28"/>
              </w:rPr>
              <w:t>Этапы:</w:t>
            </w:r>
          </w:p>
          <w:p w:rsidR="00DE0444" w:rsidRPr="00762B9C" w:rsidRDefault="00DE0444" w:rsidP="004E63A3">
            <w:pPr>
              <w:rPr>
                <w:color w:val="000000"/>
                <w:sz w:val="28"/>
                <w:szCs w:val="28"/>
              </w:rPr>
            </w:pPr>
            <w:r w:rsidRPr="00762B9C">
              <w:rPr>
                <w:color w:val="000000"/>
                <w:sz w:val="28"/>
                <w:szCs w:val="28"/>
              </w:rPr>
              <w:t>-этап реализации соответствует одному году.</w:t>
            </w:r>
          </w:p>
          <w:p w:rsidR="00DE0444" w:rsidRPr="00762B9C" w:rsidRDefault="00DE0444" w:rsidP="004E63A3">
            <w:pPr>
              <w:rPr>
                <w:color w:val="000000"/>
                <w:sz w:val="28"/>
                <w:szCs w:val="28"/>
              </w:rPr>
            </w:pPr>
            <w:r w:rsidRPr="00762B9C">
              <w:rPr>
                <w:color w:val="000000"/>
                <w:sz w:val="28"/>
                <w:szCs w:val="28"/>
              </w:rPr>
              <w:t xml:space="preserve">Бюджетные ассигнования, предусмотренные в плановом периоде 2021-2031 годов, уточняется при формировании проекта местного бюджета. </w:t>
            </w:r>
          </w:p>
          <w:p w:rsidR="00DE0444" w:rsidRPr="00762B9C" w:rsidRDefault="00DE0444" w:rsidP="004E63A3">
            <w:pPr>
              <w:rPr>
                <w:b/>
                <w:color w:val="000000"/>
                <w:sz w:val="28"/>
                <w:szCs w:val="28"/>
              </w:rPr>
            </w:pPr>
            <w:r w:rsidRPr="00762B9C">
              <w:rPr>
                <w:color w:val="000000"/>
                <w:sz w:val="28"/>
                <w:szCs w:val="28"/>
              </w:rPr>
              <w:t>Объемы и источники финансирования ежегодно уточняются. Все суммы показаны в ценах соответствующего периода</w:t>
            </w:r>
          </w:p>
        </w:tc>
      </w:tr>
      <w:tr w:rsidR="00DE0444" w:rsidRPr="00762B9C" w:rsidTr="004E63A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E0444" w:rsidRPr="00762B9C" w:rsidRDefault="00DE0444" w:rsidP="004E63A3">
            <w:pPr>
              <w:rPr>
                <w:color w:val="000000"/>
                <w:sz w:val="28"/>
                <w:szCs w:val="28"/>
              </w:rPr>
            </w:pPr>
            <w:r w:rsidRPr="00762B9C">
              <w:rPr>
                <w:color w:val="000000"/>
                <w:sz w:val="28"/>
                <w:szCs w:val="28"/>
              </w:rPr>
              <w:t>Объемы и источники финансирования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E0444" w:rsidRPr="00762B9C" w:rsidRDefault="00DE0444" w:rsidP="004E63A3">
            <w:pPr>
              <w:rPr>
                <w:color w:val="000000"/>
                <w:sz w:val="28"/>
                <w:szCs w:val="28"/>
              </w:rPr>
            </w:pPr>
            <w:r w:rsidRPr="00762B9C">
              <w:rPr>
                <w:color w:val="000000"/>
                <w:sz w:val="28"/>
                <w:szCs w:val="28"/>
              </w:rPr>
              <w:t>2021 г. – 1100тыс. руб.</w:t>
            </w:r>
          </w:p>
          <w:p w:rsidR="00DE0444" w:rsidRPr="00762B9C" w:rsidRDefault="00DE0444" w:rsidP="004E63A3">
            <w:pPr>
              <w:rPr>
                <w:color w:val="000000"/>
                <w:sz w:val="28"/>
                <w:szCs w:val="28"/>
              </w:rPr>
            </w:pPr>
            <w:r w:rsidRPr="00762B9C">
              <w:rPr>
                <w:color w:val="000000"/>
                <w:sz w:val="28"/>
                <w:szCs w:val="28"/>
              </w:rPr>
              <w:t>2022г. – 1100тыс. руб.</w:t>
            </w:r>
          </w:p>
          <w:p w:rsidR="00DE0444" w:rsidRPr="00762B9C" w:rsidRDefault="00DE0444" w:rsidP="004E63A3">
            <w:pPr>
              <w:rPr>
                <w:color w:val="000000"/>
                <w:sz w:val="28"/>
                <w:szCs w:val="28"/>
              </w:rPr>
            </w:pPr>
            <w:r w:rsidRPr="00762B9C">
              <w:rPr>
                <w:color w:val="000000"/>
                <w:sz w:val="28"/>
                <w:szCs w:val="28"/>
              </w:rPr>
              <w:t>2023 г. –1100 тыс. руб.</w:t>
            </w:r>
          </w:p>
          <w:p w:rsidR="00DE0444" w:rsidRPr="00762B9C" w:rsidRDefault="00DE0444" w:rsidP="004E63A3">
            <w:pPr>
              <w:rPr>
                <w:color w:val="000000"/>
                <w:sz w:val="28"/>
                <w:szCs w:val="28"/>
              </w:rPr>
            </w:pPr>
            <w:r w:rsidRPr="00762B9C">
              <w:rPr>
                <w:color w:val="000000"/>
                <w:sz w:val="28"/>
                <w:szCs w:val="28"/>
              </w:rPr>
              <w:t>2024г. –1100 тыс. руб.</w:t>
            </w:r>
          </w:p>
          <w:p w:rsidR="00DE0444" w:rsidRPr="00762B9C" w:rsidRDefault="00DE0444" w:rsidP="004E63A3">
            <w:pPr>
              <w:rPr>
                <w:color w:val="000000"/>
                <w:sz w:val="28"/>
                <w:szCs w:val="28"/>
              </w:rPr>
            </w:pPr>
            <w:r w:rsidRPr="00762B9C">
              <w:rPr>
                <w:color w:val="000000"/>
                <w:sz w:val="28"/>
                <w:szCs w:val="28"/>
              </w:rPr>
              <w:t>2025 г. – 1100 тыс. руб.</w:t>
            </w:r>
          </w:p>
          <w:p w:rsidR="00DE0444" w:rsidRPr="00762B9C" w:rsidRDefault="00DE0444" w:rsidP="004E63A3">
            <w:pPr>
              <w:rPr>
                <w:color w:val="000000"/>
                <w:sz w:val="28"/>
                <w:szCs w:val="28"/>
              </w:rPr>
            </w:pPr>
            <w:r w:rsidRPr="00762B9C">
              <w:rPr>
                <w:color w:val="000000"/>
                <w:sz w:val="28"/>
                <w:szCs w:val="28"/>
              </w:rPr>
              <w:t>2026г.-2031 г. – 5 500 тыс. руб.</w:t>
            </w:r>
          </w:p>
          <w:p w:rsidR="00DE0444" w:rsidRPr="00762B9C" w:rsidRDefault="00DE0444" w:rsidP="004E63A3">
            <w:pPr>
              <w:rPr>
                <w:color w:val="000000"/>
                <w:sz w:val="28"/>
                <w:szCs w:val="28"/>
              </w:rPr>
            </w:pPr>
            <w:r w:rsidRPr="00762B9C">
              <w:rPr>
                <w:color w:val="000000"/>
                <w:sz w:val="28"/>
                <w:szCs w:val="28"/>
              </w:rPr>
              <w:t>Средства и источники бюджета на 2020-2030 годы уточняется при формировании бюджета на очередной финансовый год</w:t>
            </w:r>
          </w:p>
        </w:tc>
      </w:tr>
      <w:tr w:rsidR="00DE0444" w:rsidRPr="00762B9C" w:rsidTr="004E63A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E0444" w:rsidRPr="00762B9C" w:rsidRDefault="00DE0444" w:rsidP="004E63A3">
            <w:pPr>
              <w:rPr>
                <w:color w:val="000000"/>
                <w:sz w:val="28"/>
                <w:szCs w:val="28"/>
              </w:rPr>
            </w:pPr>
            <w:r w:rsidRPr="00762B9C">
              <w:rPr>
                <w:sz w:val="28"/>
                <w:szCs w:val="28"/>
              </w:rPr>
              <w:t>Ожидаемые результаты реализации программы.</w:t>
            </w:r>
          </w:p>
          <w:p w:rsidR="00DE0444" w:rsidRPr="00762B9C" w:rsidRDefault="00DE0444" w:rsidP="004E63A3">
            <w:pPr>
              <w:rPr>
                <w:color w:val="000000"/>
                <w:sz w:val="28"/>
                <w:szCs w:val="28"/>
              </w:rPr>
            </w:pPr>
            <w:r w:rsidRPr="00762B9C">
              <w:rPr>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tcPr>
          <w:p w:rsidR="00DE0444" w:rsidRPr="00762B9C" w:rsidRDefault="00DE0444" w:rsidP="004E63A3">
            <w:pPr>
              <w:autoSpaceDE w:val="0"/>
              <w:autoSpaceDN w:val="0"/>
              <w:adjustRightInd w:val="0"/>
              <w:jc w:val="both"/>
              <w:rPr>
                <w:color w:val="000000"/>
                <w:sz w:val="28"/>
                <w:szCs w:val="28"/>
                <w:shd w:val="clear" w:color="auto" w:fill="FFFFFF"/>
              </w:rPr>
            </w:pPr>
            <w:r w:rsidRPr="00762B9C">
              <w:rPr>
                <w:color w:val="000000"/>
                <w:sz w:val="28"/>
                <w:szCs w:val="28"/>
                <w:shd w:val="clear" w:color="auto" w:fill="FFFFFF"/>
              </w:rPr>
              <w:t>1. Повышение качества, эффективности и доступности транспортного обслуживания населения и субъектов экономической деятельности сельского поселения Шигаевский сельсовет МР Белорецкий район Республики Башкортостан;</w:t>
            </w:r>
          </w:p>
          <w:p w:rsidR="00DE0444" w:rsidRPr="00762B9C" w:rsidRDefault="00DE0444" w:rsidP="004E63A3">
            <w:pPr>
              <w:autoSpaceDE w:val="0"/>
              <w:autoSpaceDN w:val="0"/>
              <w:adjustRightInd w:val="0"/>
              <w:jc w:val="both"/>
              <w:rPr>
                <w:color w:val="000000"/>
                <w:sz w:val="28"/>
                <w:szCs w:val="28"/>
                <w:shd w:val="clear" w:color="auto" w:fill="FFFFFF"/>
              </w:rPr>
            </w:pPr>
            <w:r w:rsidRPr="00762B9C">
              <w:rPr>
                <w:color w:val="000000"/>
                <w:sz w:val="28"/>
                <w:szCs w:val="28"/>
                <w:shd w:val="clear" w:color="auto" w:fill="FFFFFF"/>
              </w:rPr>
              <w:t>2.Обеспечение надежности и безопасности системы транспортной инфраструктуры</w:t>
            </w:r>
            <w:proofErr w:type="gramStart"/>
            <w:r w:rsidRPr="00762B9C">
              <w:rPr>
                <w:color w:val="000000"/>
                <w:sz w:val="28"/>
                <w:szCs w:val="28"/>
                <w:shd w:val="clear" w:color="auto" w:fill="FFFFFF"/>
              </w:rPr>
              <w:t xml:space="preserve"> .</w:t>
            </w:r>
            <w:proofErr w:type="gramEnd"/>
          </w:p>
        </w:tc>
      </w:tr>
    </w:tbl>
    <w:p w:rsidR="00DE0444" w:rsidRPr="00762B9C" w:rsidRDefault="00DE0444" w:rsidP="00DE0444">
      <w:pPr>
        <w:shd w:val="clear" w:color="auto" w:fill="FFFFFF"/>
        <w:outlineLvl w:val="0"/>
        <w:rPr>
          <w:b/>
          <w:bCs/>
          <w:color w:val="000000"/>
          <w:sz w:val="28"/>
          <w:szCs w:val="28"/>
        </w:rPr>
      </w:pPr>
    </w:p>
    <w:p w:rsidR="00DE0444" w:rsidRPr="00762B9C" w:rsidRDefault="00DE0444" w:rsidP="00DE0444">
      <w:pPr>
        <w:shd w:val="clear" w:color="auto" w:fill="FFFFFF"/>
        <w:jc w:val="center"/>
        <w:outlineLvl w:val="0"/>
        <w:rPr>
          <w:b/>
          <w:bCs/>
          <w:color w:val="000000"/>
          <w:sz w:val="28"/>
          <w:szCs w:val="28"/>
        </w:rPr>
      </w:pPr>
    </w:p>
    <w:p w:rsidR="00DE0444" w:rsidRPr="00762B9C" w:rsidRDefault="00DE0444" w:rsidP="00DE0444">
      <w:pPr>
        <w:pStyle w:val="a7"/>
        <w:numPr>
          <w:ilvl w:val="0"/>
          <w:numId w:val="27"/>
        </w:numPr>
        <w:shd w:val="clear" w:color="auto" w:fill="FFFFFF"/>
        <w:jc w:val="center"/>
        <w:outlineLvl w:val="0"/>
        <w:rPr>
          <w:b/>
          <w:sz w:val="28"/>
          <w:szCs w:val="28"/>
        </w:rPr>
      </w:pPr>
      <w:r w:rsidRPr="00762B9C">
        <w:rPr>
          <w:b/>
          <w:sz w:val="28"/>
          <w:szCs w:val="28"/>
        </w:rPr>
        <w:t xml:space="preserve">Характеристика существующего состояния транспортной инфраструктуры </w:t>
      </w:r>
    </w:p>
    <w:p w:rsidR="00DE0444" w:rsidRPr="00762B9C" w:rsidRDefault="00DE0444" w:rsidP="00DE0444">
      <w:pPr>
        <w:widowControl w:val="0"/>
        <w:jc w:val="both"/>
        <w:rPr>
          <w:color w:val="000000"/>
          <w:sz w:val="28"/>
          <w:szCs w:val="28"/>
        </w:rPr>
      </w:pPr>
    </w:p>
    <w:p w:rsidR="00DE0444" w:rsidRPr="00762B9C" w:rsidRDefault="00DE0444" w:rsidP="00DE0444">
      <w:pPr>
        <w:ind w:firstLine="720"/>
        <w:jc w:val="both"/>
        <w:rPr>
          <w:sz w:val="28"/>
          <w:szCs w:val="28"/>
        </w:rPr>
      </w:pPr>
      <w:r w:rsidRPr="00762B9C">
        <w:rPr>
          <w:sz w:val="28"/>
          <w:szCs w:val="28"/>
        </w:rPr>
        <w:t xml:space="preserve">Белорецкий район, образованный в 1930 году, расположен в красивейшей части юго-востока Республики Башкортостан, в верховьях реки Белой, он граничит с Челябинской областью и 6-ю районами республики. Район занимает площадь 11 307 кв. км, </w:t>
      </w:r>
      <w:r w:rsidRPr="00762B9C">
        <w:rPr>
          <w:rFonts w:eastAsia="Calibri"/>
          <w:sz w:val="28"/>
          <w:szCs w:val="28"/>
        </w:rPr>
        <w:t>или 7,9% от общей площади Республики Башкортостан.</w:t>
      </w:r>
      <w:r w:rsidRPr="00762B9C">
        <w:rPr>
          <w:sz w:val="28"/>
          <w:szCs w:val="28"/>
        </w:rPr>
        <w:t xml:space="preserve"> Его протяженность с севера на юг 130-140 км  и с востока на запад  90 – 100 км. </w:t>
      </w:r>
    </w:p>
    <w:p w:rsidR="00DE0444" w:rsidRPr="00762B9C" w:rsidRDefault="00DE0444" w:rsidP="00DE0444">
      <w:pPr>
        <w:ind w:firstLine="708"/>
        <w:jc w:val="both"/>
        <w:rPr>
          <w:sz w:val="28"/>
          <w:szCs w:val="28"/>
        </w:rPr>
      </w:pPr>
      <w:r w:rsidRPr="00762B9C">
        <w:rPr>
          <w:sz w:val="28"/>
          <w:szCs w:val="28"/>
        </w:rPr>
        <w:t xml:space="preserve">Муниципальный район граничит с Челябинской областью и шестью районами Республики Башкортостан: </w:t>
      </w:r>
      <w:proofErr w:type="spellStart"/>
      <w:r w:rsidRPr="00762B9C">
        <w:rPr>
          <w:sz w:val="28"/>
          <w:szCs w:val="28"/>
        </w:rPr>
        <w:t>Бурзянским</w:t>
      </w:r>
      <w:proofErr w:type="spellEnd"/>
      <w:r w:rsidRPr="00762B9C">
        <w:rPr>
          <w:sz w:val="28"/>
          <w:szCs w:val="28"/>
        </w:rPr>
        <w:t xml:space="preserve">, </w:t>
      </w:r>
      <w:proofErr w:type="spellStart"/>
      <w:r w:rsidRPr="00762B9C">
        <w:rPr>
          <w:sz w:val="28"/>
          <w:szCs w:val="28"/>
        </w:rPr>
        <w:t>Гафурийским</w:t>
      </w:r>
      <w:proofErr w:type="spellEnd"/>
      <w:r w:rsidRPr="00762B9C">
        <w:rPr>
          <w:sz w:val="28"/>
          <w:szCs w:val="28"/>
        </w:rPr>
        <w:t xml:space="preserve">, </w:t>
      </w:r>
      <w:proofErr w:type="spellStart"/>
      <w:r w:rsidRPr="00762B9C">
        <w:rPr>
          <w:sz w:val="28"/>
          <w:szCs w:val="28"/>
        </w:rPr>
        <w:t>Учалинским</w:t>
      </w:r>
      <w:proofErr w:type="spellEnd"/>
      <w:r w:rsidRPr="00762B9C">
        <w:rPr>
          <w:sz w:val="28"/>
          <w:szCs w:val="28"/>
        </w:rPr>
        <w:t xml:space="preserve">, </w:t>
      </w:r>
      <w:proofErr w:type="spellStart"/>
      <w:r w:rsidRPr="00762B9C">
        <w:rPr>
          <w:sz w:val="28"/>
          <w:szCs w:val="28"/>
        </w:rPr>
        <w:t>Абзелиловским</w:t>
      </w:r>
      <w:proofErr w:type="spellEnd"/>
      <w:r w:rsidRPr="00762B9C">
        <w:rPr>
          <w:sz w:val="28"/>
          <w:szCs w:val="28"/>
        </w:rPr>
        <w:t xml:space="preserve">, Архангельским, </w:t>
      </w:r>
      <w:proofErr w:type="spellStart"/>
      <w:r w:rsidRPr="00762B9C">
        <w:rPr>
          <w:sz w:val="28"/>
          <w:szCs w:val="28"/>
        </w:rPr>
        <w:t>Ишимбайским</w:t>
      </w:r>
      <w:proofErr w:type="spellEnd"/>
      <w:r w:rsidRPr="00762B9C">
        <w:rPr>
          <w:sz w:val="28"/>
          <w:szCs w:val="28"/>
        </w:rPr>
        <w:t xml:space="preserve">. В составе муниципального района 19 сельских поселений, куда входит 99 сельских населенных пунктов, и одно городское поселение – </w:t>
      </w:r>
      <w:proofErr w:type="gramStart"/>
      <w:r w:rsidRPr="00762B9C">
        <w:rPr>
          <w:sz w:val="28"/>
          <w:szCs w:val="28"/>
        </w:rPr>
        <w:t>г</w:t>
      </w:r>
      <w:proofErr w:type="gramEnd"/>
      <w:r w:rsidRPr="00762B9C">
        <w:rPr>
          <w:sz w:val="28"/>
          <w:szCs w:val="28"/>
        </w:rPr>
        <w:t>. Белорецк.</w:t>
      </w:r>
    </w:p>
    <w:p w:rsidR="00DE0444" w:rsidRPr="00762B9C" w:rsidRDefault="00DE0444" w:rsidP="00DE0444">
      <w:pPr>
        <w:widowControl w:val="0"/>
        <w:ind w:firstLine="709"/>
        <w:jc w:val="both"/>
        <w:rPr>
          <w:sz w:val="28"/>
          <w:szCs w:val="28"/>
        </w:rPr>
      </w:pPr>
      <w:r w:rsidRPr="00762B9C">
        <w:rPr>
          <w:color w:val="000000"/>
          <w:sz w:val="28"/>
          <w:szCs w:val="28"/>
        </w:rPr>
        <w:t xml:space="preserve">Одним из сельских поселений </w:t>
      </w:r>
      <w:proofErr w:type="spellStart"/>
      <w:r w:rsidRPr="00762B9C">
        <w:rPr>
          <w:color w:val="000000"/>
          <w:sz w:val="28"/>
          <w:szCs w:val="28"/>
        </w:rPr>
        <w:t>Белорецкого</w:t>
      </w:r>
      <w:proofErr w:type="spellEnd"/>
      <w:r w:rsidRPr="00762B9C">
        <w:rPr>
          <w:color w:val="000000"/>
          <w:sz w:val="28"/>
          <w:szCs w:val="28"/>
        </w:rPr>
        <w:t xml:space="preserve"> района является Сельское поселение</w:t>
      </w:r>
      <w:r w:rsidRPr="00762B9C">
        <w:rPr>
          <w:sz w:val="28"/>
          <w:szCs w:val="28"/>
        </w:rPr>
        <w:t xml:space="preserve"> Шигаевский сельсовет </w:t>
      </w:r>
      <w:r w:rsidRPr="00762B9C">
        <w:rPr>
          <w:color w:val="000000"/>
          <w:sz w:val="28"/>
          <w:szCs w:val="28"/>
        </w:rPr>
        <w:t>муниципального район Белорецкий район,  который  расположен в юго-северной части Республики Башкортостан. Сельское поселение</w:t>
      </w:r>
      <w:r w:rsidRPr="00762B9C">
        <w:rPr>
          <w:sz w:val="28"/>
          <w:szCs w:val="28"/>
        </w:rPr>
        <w:t xml:space="preserve"> образовано в 1532 году. Административный центр Шигаевский сельского </w:t>
      </w:r>
      <w:r w:rsidRPr="00762B9C">
        <w:rPr>
          <w:sz w:val="28"/>
          <w:szCs w:val="28"/>
        </w:rPr>
        <w:lastRenderedPageBreak/>
        <w:t>поселения –  с. Шигаево, расположен в 40 км</w:t>
      </w:r>
      <w:proofErr w:type="gramStart"/>
      <w:r w:rsidRPr="00762B9C">
        <w:rPr>
          <w:sz w:val="28"/>
          <w:szCs w:val="28"/>
        </w:rPr>
        <w:t>.</w:t>
      </w:r>
      <w:proofErr w:type="gramEnd"/>
      <w:r w:rsidRPr="00762B9C">
        <w:rPr>
          <w:sz w:val="28"/>
          <w:szCs w:val="28"/>
        </w:rPr>
        <w:t xml:space="preserve"> </w:t>
      </w:r>
      <w:proofErr w:type="gramStart"/>
      <w:r w:rsidRPr="00762B9C">
        <w:rPr>
          <w:sz w:val="28"/>
          <w:szCs w:val="28"/>
        </w:rPr>
        <w:t>о</w:t>
      </w:r>
      <w:proofErr w:type="gramEnd"/>
      <w:r w:rsidRPr="00762B9C">
        <w:rPr>
          <w:sz w:val="28"/>
          <w:szCs w:val="28"/>
        </w:rPr>
        <w:t xml:space="preserve">т административного центра </w:t>
      </w:r>
      <w:proofErr w:type="spellStart"/>
      <w:r w:rsidRPr="00762B9C">
        <w:rPr>
          <w:sz w:val="28"/>
          <w:szCs w:val="28"/>
        </w:rPr>
        <w:t>Белорецкого</w:t>
      </w:r>
      <w:proofErr w:type="spellEnd"/>
      <w:r w:rsidRPr="00762B9C">
        <w:rPr>
          <w:sz w:val="28"/>
          <w:szCs w:val="28"/>
        </w:rPr>
        <w:t xml:space="preserve"> района. </w:t>
      </w:r>
    </w:p>
    <w:p w:rsidR="00DE0444" w:rsidRPr="00762B9C" w:rsidRDefault="00DE0444" w:rsidP="00DE0444">
      <w:pPr>
        <w:widowControl w:val="0"/>
        <w:ind w:firstLine="709"/>
        <w:jc w:val="both"/>
        <w:rPr>
          <w:b/>
          <w:bCs/>
          <w:color w:val="000000"/>
          <w:sz w:val="28"/>
          <w:szCs w:val="28"/>
        </w:rPr>
      </w:pPr>
      <w:r w:rsidRPr="00762B9C">
        <w:rPr>
          <w:sz w:val="28"/>
          <w:szCs w:val="28"/>
        </w:rPr>
        <w:t xml:space="preserve">В состав Сельского поселения Шигаевский сельсовет входит 5 </w:t>
      </w:r>
      <w:proofErr w:type="gramStart"/>
      <w:r w:rsidRPr="00762B9C">
        <w:rPr>
          <w:sz w:val="28"/>
          <w:szCs w:val="28"/>
        </w:rPr>
        <w:t>населенных</w:t>
      </w:r>
      <w:proofErr w:type="gramEnd"/>
      <w:r w:rsidRPr="00762B9C">
        <w:rPr>
          <w:sz w:val="28"/>
          <w:szCs w:val="28"/>
        </w:rPr>
        <w:t xml:space="preserve"> пункт.   </w:t>
      </w:r>
      <w:r w:rsidRPr="00762B9C">
        <w:rPr>
          <w:b/>
          <w:bCs/>
          <w:color w:val="000000"/>
          <w:sz w:val="28"/>
          <w:szCs w:val="28"/>
        </w:rPr>
        <w:t xml:space="preserve">                                                        </w:t>
      </w:r>
    </w:p>
    <w:p w:rsidR="00DE0444" w:rsidRPr="00762B9C" w:rsidRDefault="00DE0444" w:rsidP="00DE0444">
      <w:pPr>
        <w:widowControl w:val="0"/>
        <w:ind w:firstLine="709"/>
        <w:rPr>
          <w:sz w:val="28"/>
          <w:szCs w:val="28"/>
        </w:rPr>
      </w:pPr>
      <w:r w:rsidRPr="00762B9C">
        <w:rPr>
          <w:sz w:val="28"/>
          <w:szCs w:val="28"/>
        </w:rPr>
        <w:t>Таблица 1. – Изменение числен</w:t>
      </w:r>
      <w:r>
        <w:rPr>
          <w:sz w:val="28"/>
          <w:szCs w:val="28"/>
        </w:rPr>
        <w:t>ности постоянного населения Шига</w:t>
      </w:r>
      <w:r w:rsidRPr="00762B9C">
        <w:rPr>
          <w:sz w:val="28"/>
          <w:szCs w:val="28"/>
        </w:rPr>
        <w:t>евский сельсовет</w:t>
      </w:r>
    </w:p>
    <w:tbl>
      <w:tblPr>
        <w:tblW w:w="0" w:type="auto"/>
        <w:tblInd w:w="-318" w:type="dxa"/>
        <w:tblLook w:val="04A0"/>
      </w:tblPr>
      <w:tblGrid>
        <w:gridCol w:w="5387"/>
        <w:gridCol w:w="1230"/>
        <w:gridCol w:w="1380"/>
        <w:gridCol w:w="1245"/>
        <w:gridCol w:w="1214"/>
      </w:tblGrid>
      <w:tr w:rsidR="00DE0444" w:rsidRPr="00762B9C" w:rsidTr="004E63A3">
        <w:tc>
          <w:tcPr>
            <w:tcW w:w="5387" w:type="dxa"/>
          </w:tcPr>
          <w:p w:rsidR="00DE0444" w:rsidRPr="00762B9C" w:rsidRDefault="00DE0444" w:rsidP="004E63A3">
            <w:pPr>
              <w:widowControl w:val="0"/>
              <w:jc w:val="both"/>
              <w:rPr>
                <w:sz w:val="24"/>
                <w:szCs w:val="24"/>
              </w:rPr>
            </w:pPr>
          </w:p>
        </w:tc>
        <w:tc>
          <w:tcPr>
            <w:tcW w:w="1230" w:type="dxa"/>
          </w:tcPr>
          <w:p w:rsidR="00DE0444" w:rsidRPr="00762B9C" w:rsidRDefault="00DE0444" w:rsidP="004E63A3">
            <w:pPr>
              <w:widowControl w:val="0"/>
              <w:rPr>
                <w:sz w:val="24"/>
                <w:szCs w:val="24"/>
              </w:rPr>
            </w:pPr>
            <w:r w:rsidRPr="00762B9C">
              <w:rPr>
                <w:sz w:val="24"/>
                <w:szCs w:val="24"/>
              </w:rPr>
              <w:t>2017</w:t>
            </w:r>
          </w:p>
        </w:tc>
        <w:tc>
          <w:tcPr>
            <w:tcW w:w="1380" w:type="dxa"/>
          </w:tcPr>
          <w:p w:rsidR="00DE0444" w:rsidRPr="00762B9C" w:rsidRDefault="00DE0444" w:rsidP="004E63A3">
            <w:pPr>
              <w:widowControl w:val="0"/>
              <w:rPr>
                <w:sz w:val="24"/>
                <w:szCs w:val="24"/>
              </w:rPr>
            </w:pPr>
            <w:r w:rsidRPr="00762B9C">
              <w:rPr>
                <w:sz w:val="24"/>
                <w:szCs w:val="24"/>
              </w:rPr>
              <w:t>2018</w:t>
            </w:r>
          </w:p>
        </w:tc>
        <w:tc>
          <w:tcPr>
            <w:tcW w:w="1245" w:type="dxa"/>
          </w:tcPr>
          <w:p w:rsidR="00DE0444" w:rsidRPr="00762B9C" w:rsidRDefault="00DE0444" w:rsidP="004E63A3">
            <w:pPr>
              <w:widowControl w:val="0"/>
              <w:rPr>
                <w:sz w:val="24"/>
                <w:szCs w:val="24"/>
              </w:rPr>
            </w:pPr>
            <w:r w:rsidRPr="00762B9C">
              <w:rPr>
                <w:sz w:val="24"/>
                <w:szCs w:val="24"/>
              </w:rPr>
              <w:t>2019</w:t>
            </w:r>
          </w:p>
        </w:tc>
        <w:tc>
          <w:tcPr>
            <w:tcW w:w="1214" w:type="dxa"/>
          </w:tcPr>
          <w:p w:rsidR="00DE0444" w:rsidRPr="00762B9C" w:rsidRDefault="00DE0444" w:rsidP="004E63A3">
            <w:pPr>
              <w:widowControl w:val="0"/>
              <w:rPr>
                <w:sz w:val="24"/>
                <w:szCs w:val="24"/>
              </w:rPr>
            </w:pPr>
            <w:r w:rsidRPr="00762B9C">
              <w:rPr>
                <w:sz w:val="24"/>
                <w:szCs w:val="24"/>
              </w:rPr>
              <w:t>2020</w:t>
            </w:r>
          </w:p>
        </w:tc>
      </w:tr>
      <w:tr w:rsidR="00DE0444" w:rsidRPr="00762B9C" w:rsidTr="004E63A3">
        <w:tc>
          <w:tcPr>
            <w:tcW w:w="5387" w:type="dxa"/>
          </w:tcPr>
          <w:p w:rsidR="00DE0444" w:rsidRPr="00762B9C" w:rsidRDefault="00DE0444" w:rsidP="004E63A3">
            <w:pPr>
              <w:widowControl w:val="0"/>
              <w:jc w:val="both"/>
              <w:rPr>
                <w:sz w:val="24"/>
                <w:szCs w:val="24"/>
              </w:rPr>
            </w:pPr>
            <w:r w:rsidRPr="00762B9C">
              <w:rPr>
                <w:sz w:val="24"/>
                <w:szCs w:val="24"/>
              </w:rPr>
              <w:t xml:space="preserve">Численность населения поселения, человек </w:t>
            </w:r>
          </w:p>
        </w:tc>
        <w:tc>
          <w:tcPr>
            <w:tcW w:w="1230" w:type="dxa"/>
          </w:tcPr>
          <w:p w:rsidR="00DE0444" w:rsidRPr="00762B9C" w:rsidRDefault="00DE0444" w:rsidP="004E63A3">
            <w:pPr>
              <w:widowControl w:val="0"/>
              <w:rPr>
                <w:sz w:val="24"/>
                <w:szCs w:val="24"/>
              </w:rPr>
            </w:pPr>
            <w:r w:rsidRPr="00762B9C">
              <w:rPr>
                <w:sz w:val="24"/>
                <w:szCs w:val="24"/>
              </w:rPr>
              <w:t>2511</w:t>
            </w:r>
          </w:p>
        </w:tc>
        <w:tc>
          <w:tcPr>
            <w:tcW w:w="1380" w:type="dxa"/>
          </w:tcPr>
          <w:p w:rsidR="00DE0444" w:rsidRPr="00762B9C" w:rsidRDefault="00DE0444" w:rsidP="004E63A3">
            <w:pPr>
              <w:widowControl w:val="0"/>
              <w:rPr>
                <w:sz w:val="24"/>
                <w:szCs w:val="24"/>
              </w:rPr>
            </w:pPr>
            <w:r w:rsidRPr="00762B9C">
              <w:rPr>
                <w:sz w:val="24"/>
                <w:szCs w:val="24"/>
              </w:rPr>
              <w:t>2498</w:t>
            </w:r>
          </w:p>
        </w:tc>
        <w:tc>
          <w:tcPr>
            <w:tcW w:w="1245" w:type="dxa"/>
          </w:tcPr>
          <w:p w:rsidR="00DE0444" w:rsidRPr="00762B9C" w:rsidRDefault="00DE0444" w:rsidP="004E63A3">
            <w:pPr>
              <w:widowControl w:val="0"/>
              <w:rPr>
                <w:sz w:val="24"/>
                <w:szCs w:val="24"/>
              </w:rPr>
            </w:pPr>
            <w:r w:rsidRPr="00762B9C">
              <w:rPr>
                <w:sz w:val="24"/>
                <w:szCs w:val="24"/>
              </w:rPr>
              <w:t>2462</w:t>
            </w:r>
          </w:p>
        </w:tc>
        <w:tc>
          <w:tcPr>
            <w:tcW w:w="1214" w:type="dxa"/>
          </w:tcPr>
          <w:p w:rsidR="00DE0444" w:rsidRPr="00762B9C" w:rsidRDefault="00DE0444" w:rsidP="004E63A3">
            <w:pPr>
              <w:widowControl w:val="0"/>
              <w:rPr>
                <w:sz w:val="24"/>
                <w:szCs w:val="24"/>
              </w:rPr>
            </w:pPr>
            <w:r w:rsidRPr="00762B9C">
              <w:rPr>
                <w:sz w:val="24"/>
                <w:szCs w:val="24"/>
              </w:rPr>
              <w:t>2439</w:t>
            </w:r>
          </w:p>
        </w:tc>
      </w:tr>
      <w:tr w:rsidR="00DE0444" w:rsidRPr="00762B9C" w:rsidTr="004E63A3">
        <w:tc>
          <w:tcPr>
            <w:tcW w:w="5387" w:type="dxa"/>
          </w:tcPr>
          <w:p w:rsidR="00DE0444" w:rsidRPr="00762B9C" w:rsidRDefault="00DE0444" w:rsidP="004E63A3">
            <w:pPr>
              <w:widowControl w:val="0"/>
              <w:jc w:val="both"/>
              <w:rPr>
                <w:sz w:val="24"/>
                <w:szCs w:val="24"/>
              </w:rPr>
            </w:pPr>
            <w:r w:rsidRPr="00762B9C">
              <w:rPr>
                <w:sz w:val="24"/>
                <w:szCs w:val="24"/>
              </w:rPr>
              <w:t>Естественный прирос</w:t>
            </w:r>
            <w:proofErr w:type="gramStart"/>
            <w:r w:rsidRPr="00762B9C">
              <w:rPr>
                <w:sz w:val="24"/>
                <w:szCs w:val="24"/>
              </w:rPr>
              <w:t>т(</w:t>
            </w:r>
            <w:proofErr w:type="gramEnd"/>
            <w:r w:rsidRPr="00762B9C">
              <w:rPr>
                <w:sz w:val="24"/>
                <w:szCs w:val="24"/>
              </w:rPr>
              <w:t>+)/ убыль (-), человек</w:t>
            </w:r>
          </w:p>
        </w:tc>
        <w:tc>
          <w:tcPr>
            <w:tcW w:w="1230" w:type="dxa"/>
          </w:tcPr>
          <w:p w:rsidR="00DE0444" w:rsidRPr="00762B9C" w:rsidRDefault="00DE0444" w:rsidP="004E63A3">
            <w:pPr>
              <w:widowControl w:val="0"/>
              <w:rPr>
                <w:sz w:val="24"/>
                <w:szCs w:val="24"/>
              </w:rPr>
            </w:pPr>
          </w:p>
        </w:tc>
        <w:tc>
          <w:tcPr>
            <w:tcW w:w="1380" w:type="dxa"/>
          </w:tcPr>
          <w:p w:rsidR="00DE0444" w:rsidRPr="00762B9C" w:rsidRDefault="00DE0444" w:rsidP="004E63A3">
            <w:pPr>
              <w:widowControl w:val="0"/>
              <w:rPr>
                <w:sz w:val="24"/>
                <w:szCs w:val="24"/>
              </w:rPr>
            </w:pPr>
          </w:p>
        </w:tc>
        <w:tc>
          <w:tcPr>
            <w:tcW w:w="1245" w:type="dxa"/>
          </w:tcPr>
          <w:p w:rsidR="00DE0444" w:rsidRPr="00762B9C" w:rsidRDefault="00DE0444" w:rsidP="004E63A3">
            <w:pPr>
              <w:widowControl w:val="0"/>
              <w:rPr>
                <w:sz w:val="24"/>
                <w:szCs w:val="24"/>
              </w:rPr>
            </w:pPr>
          </w:p>
        </w:tc>
        <w:tc>
          <w:tcPr>
            <w:tcW w:w="1214" w:type="dxa"/>
          </w:tcPr>
          <w:p w:rsidR="00DE0444" w:rsidRPr="00762B9C" w:rsidRDefault="00DE0444" w:rsidP="004E63A3">
            <w:pPr>
              <w:widowControl w:val="0"/>
              <w:rPr>
                <w:sz w:val="24"/>
                <w:szCs w:val="24"/>
              </w:rPr>
            </w:pPr>
            <w:r w:rsidRPr="00762B9C">
              <w:rPr>
                <w:sz w:val="24"/>
                <w:szCs w:val="24"/>
              </w:rPr>
              <w:t>6</w:t>
            </w:r>
          </w:p>
        </w:tc>
      </w:tr>
      <w:tr w:rsidR="00DE0444" w:rsidRPr="00762B9C" w:rsidTr="004E63A3">
        <w:tc>
          <w:tcPr>
            <w:tcW w:w="5387" w:type="dxa"/>
          </w:tcPr>
          <w:p w:rsidR="00DE0444" w:rsidRPr="00762B9C" w:rsidRDefault="00DE0444" w:rsidP="004E63A3">
            <w:pPr>
              <w:widowControl w:val="0"/>
              <w:jc w:val="both"/>
              <w:rPr>
                <w:sz w:val="24"/>
                <w:szCs w:val="24"/>
              </w:rPr>
            </w:pPr>
            <w:r w:rsidRPr="00762B9C">
              <w:rPr>
                <w:sz w:val="24"/>
                <w:szCs w:val="24"/>
              </w:rPr>
              <w:t>Миграционный прирост (+)/ убыл</w:t>
            </w:r>
            <w:proofErr w:type="gramStart"/>
            <w:r w:rsidRPr="00762B9C">
              <w:rPr>
                <w:sz w:val="24"/>
                <w:szCs w:val="24"/>
              </w:rPr>
              <w:t>ь(</w:t>
            </w:r>
            <w:proofErr w:type="gramEnd"/>
            <w:r w:rsidRPr="00762B9C">
              <w:rPr>
                <w:sz w:val="24"/>
                <w:szCs w:val="24"/>
              </w:rPr>
              <w:t>-), человек</w:t>
            </w:r>
          </w:p>
        </w:tc>
        <w:tc>
          <w:tcPr>
            <w:tcW w:w="1230" w:type="dxa"/>
          </w:tcPr>
          <w:p w:rsidR="00DE0444" w:rsidRPr="00762B9C" w:rsidRDefault="00DE0444" w:rsidP="004E63A3">
            <w:pPr>
              <w:widowControl w:val="0"/>
              <w:rPr>
                <w:sz w:val="24"/>
                <w:szCs w:val="24"/>
              </w:rPr>
            </w:pPr>
          </w:p>
        </w:tc>
        <w:tc>
          <w:tcPr>
            <w:tcW w:w="1380" w:type="dxa"/>
          </w:tcPr>
          <w:p w:rsidR="00DE0444" w:rsidRPr="00762B9C" w:rsidRDefault="00DE0444" w:rsidP="004E63A3">
            <w:pPr>
              <w:widowControl w:val="0"/>
              <w:rPr>
                <w:sz w:val="24"/>
                <w:szCs w:val="24"/>
              </w:rPr>
            </w:pPr>
          </w:p>
        </w:tc>
        <w:tc>
          <w:tcPr>
            <w:tcW w:w="1245" w:type="dxa"/>
          </w:tcPr>
          <w:p w:rsidR="00DE0444" w:rsidRPr="00762B9C" w:rsidRDefault="00DE0444" w:rsidP="004E63A3">
            <w:pPr>
              <w:widowControl w:val="0"/>
              <w:rPr>
                <w:sz w:val="24"/>
                <w:szCs w:val="24"/>
              </w:rPr>
            </w:pPr>
          </w:p>
        </w:tc>
        <w:tc>
          <w:tcPr>
            <w:tcW w:w="1214" w:type="dxa"/>
          </w:tcPr>
          <w:p w:rsidR="00DE0444" w:rsidRPr="00762B9C" w:rsidRDefault="00DE0444" w:rsidP="004E63A3">
            <w:pPr>
              <w:widowControl w:val="0"/>
              <w:rPr>
                <w:sz w:val="24"/>
                <w:szCs w:val="24"/>
              </w:rPr>
            </w:pPr>
            <w:r w:rsidRPr="00762B9C">
              <w:rPr>
                <w:sz w:val="24"/>
                <w:szCs w:val="24"/>
              </w:rPr>
              <w:t>-26</w:t>
            </w:r>
          </w:p>
        </w:tc>
      </w:tr>
      <w:tr w:rsidR="00DE0444" w:rsidRPr="00762B9C" w:rsidTr="004E63A3">
        <w:tc>
          <w:tcPr>
            <w:tcW w:w="5387" w:type="dxa"/>
          </w:tcPr>
          <w:p w:rsidR="00DE0444" w:rsidRPr="00762B9C" w:rsidRDefault="00DE0444" w:rsidP="004E63A3">
            <w:pPr>
              <w:widowControl w:val="0"/>
              <w:jc w:val="both"/>
              <w:rPr>
                <w:sz w:val="24"/>
                <w:szCs w:val="24"/>
              </w:rPr>
            </w:pPr>
            <w:r w:rsidRPr="00762B9C">
              <w:rPr>
                <w:sz w:val="24"/>
                <w:szCs w:val="24"/>
              </w:rPr>
              <w:t>Общий прирост (+)/ убыл</w:t>
            </w:r>
            <w:proofErr w:type="gramStart"/>
            <w:r w:rsidRPr="00762B9C">
              <w:rPr>
                <w:sz w:val="24"/>
                <w:szCs w:val="24"/>
              </w:rPr>
              <w:t>ь(</w:t>
            </w:r>
            <w:proofErr w:type="gramEnd"/>
            <w:r w:rsidRPr="00762B9C">
              <w:rPr>
                <w:sz w:val="24"/>
                <w:szCs w:val="24"/>
              </w:rPr>
              <w:t>-), человек</w:t>
            </w:r>
          </w:p>
        </w:tc>
        <w:tc>
          <w:tcPr>
            <w:tcW w:w="1230" w:type="dxa"/>
          </w:tcPr>
          <w:p w:rsidR="00DE0444" w:rsidRPr="00762B9C" w:rsidRDefault="00DE0444" w:rsidP="004E63A3">
            <w:pPr>
              <w:widowControl w:val="0"/>
              <w:rPr>
                <w:sz w:val="24"/>
                <w:szCs w:val="24"/>
              </w:rPr>
            </w:pPr>
          </w:p>
        </w:tc>
        <w:tc>
          <w:tcPr>
            <w:tcW w:w="1380" w:type="dxa"/>
          </w:tcPr>
          <w:p w:rsidR="00DE0444" w:rsidRPr="00762B9C" w:rsidRDefault="00DE0444" w:rsidP="004E63A3">
            <w:pPr>
              <w:widowControl w:val="0"/>
              <w:rPr>
                <w:sz w:val="24"/>
                <w:szCs w:val="24"/>
              </w:rPr>
            </w:pPr>
          </w:p>
        </w:tc>
        <w:tc>
          <w:tcPr>
            <w:tcW w:w="1245" w:type="dxa"/>
          </w:tcPr>
          <w:p w:rsidR="00DE0444" w:rsidRPr="00762B9C" w:rsidRDefault="00DE0444" w:rsidP="004E63A3">
            <w:pPr>
              <w:widowControl w:val="0"/>
              <w:rPr>
                <w:sz w:val="24"/>
                <w:szCs w:val="24"/>
              </w:rPr>
            </w:pPr>
          </w:p>
        </w:tc>
        <w:tc>
          <w:tcPr>
            <w:tcW w:w="1214" w:type="dxa"/>
          </w:tcPr>
          <w:p w:rsidR="00DE0444" w:rsidRPr="00762B9C" w:rsidRDefault="00DE0444" w:rsidP="004E63A3">
            <w:pPr>
              <w:widowControl w:val="0"/>
              <w:rPr>
                <w:sz w:val="24"/>
                <w:szCs w:val="24"/>
              </w:rPr>
            </w:pPr>
            <w:r w:rsidRPr="00762B9C">
              <w:rPr>
                <w:sz w:val="24"/>
                <w:szCs w:val="24"/>
              </w:rPr>
              <w:t>-24</w:t>
            </w:r>
          </w:p>
        </w:tc>
      </w:tr>
    </w:tbl>
    <w:p w:rsidR="00DE0444" w:rsidRPr="00762B9C" w:rsidRDefault="00DE0444" w:rsidP="00DE0444">
      <w:pPr>
        <w:widowControl w:val="0"/>
        <w:jc w:val="both"/>
        <w:rPr>
          <w:sz w:val="28"/>
          <w:szCs w:val="28"/>
        </w:rPr>
      </w:pPr>
    </w:p>
    <w:p w:rsidR="00DE0444" w:rsidRDefault="00DE0444" w:rsidP="00DE0444">
      <w:pPr>
        <w:widowControl w:val="0"/>
        <w:ind w:firstLine="709"/>
        <w:jc w:val="both"/>
        <w:rPr>
          <w:sz w:val="28"/>
          <w:szCs w:val="28"/>
        </w:rPr>
      </w:pPr>
      <w:r w:rsidRPr="00762B9C">
        <w:rPr>
          <w:sz w:val="28"/>
          <w:szCs w:val="28"/>
        </w:rPr>
        <w:t>Таблица 2. - Основные предприятия, учреждения, расположенные на территории сельского поселения</w:t>
      </w:r>
    </w:p>
    <w:tbl>
      <w:tblPr>
        <w:tblStyle w:val="a4"/>
        <w:tblW w:w="0" w:type="auto"/>
        <w:tblLook w:val="04A0"/>
      </w:tblPr>
      <w:tblGrid>
        <w:gridCol w:w="3474"/>
        <w:gridCol w:w="3474"/>
        <w:gridCol w:w="3225"/>
      </w:tblGrid>
      <w:tr w:rsidR="00036436" w:rsidTr="00036436">
        <w:tc>
          <w:tcPr>
            <w:tcW w:w="3474" w:type="dxa"/>
          </w:tcPr>
          <w:p w:rsidR="00036436" w:rsidRDefault="00036436" w:rsidP="00DE0444">
            <w:pPr>
              <w:widowControl w:val="0"/>
              <w:jc w:val="both"/>
              <w:rPr>
                <w:sz w:val="28"/>
                <w:szCs w:val="28"/>
              </w:rPr>
            </w:pPr>
            <w:r w:rsidRPr="00762B9C">
              <w:rPr>
                <w:sz w:val="24"/>
                <w:szCs w:val="24"/>
              </w:rPr>
              <w:t>№</w:t>
            </w:r>
          </w:p>
        </w:tc>
        <w:tc>
          <w:tcPr>
            <w:tcW w:w="3474" w:type="dxa"/>
          </w:tcPr>
          <w:p w:rsidR="00036436" w:rsidRDefault="00036436" w:rsidP="00DE0444">
            <w:pPr>
              <w:widowControl w:val="0"/>
              <w:jc w:val="both"/>
              <w:rPr>
                <w:sz w:val="28"/>
                <w:szCs w:val="28"/>
              </w:rPr>
            </w:pPr>
            <w:r w:rsidRPr="00762B9C">
              <w:rPr>
                <w:sz w:val="24"/>
                <w:szCs w:val="24"/>
              </w:rPr>
              <w:t>Наименование учреждения</w:t>
            </w:r>
          </w:p>
        </w:tc>
        <w:tc>
          <w:tcPr>
            <w:tcW w:w="3225" w:type="dxa"/>
          </w:tcPr>
          <w:p w:rsidR="00036436" w:rsidRDefault="00036436" w:rsidP="00DE0444">
            <w:pPr>
              <w:widowControl w:val="0"/>
              <w:jc w:val="both"/>
              <w:rPr>
                <w:sz w:val="28"/>
                <w:szCs w:val="28"/>
              </w:rPr>
            </w:pPr>
            <w:r w:rsidRPr="00762B9C">
              <w:rPr>
                <w:sz w:val="24"/>
                <w:szCs w:val="24"/>
              </w:rPr>
              <w:t>Количество сотрудников</w:t>
            </w:r>
          </w:p>
        </w:tc>
      </w:tr>
      <w:tr w:rsidR="00036436" w:rsidTr="00036436">
        <w:tc>
          <w:tcPr>
            <w:tcW w:w="3474" w:type="dxa"/>
          </w:tcPr>
          <w:p w:rsidR="00036436" w:rsidRPr="00762B9C" w:rsidRDefault="00036436" w:rsidP="00DE0444">
            <w:pPr>
              <w:widowControl w:val="0"/>
              <w:jc w:val="both"/>
              <w:rPr>
                <w:sz w:val="24"/>
                <w:szCs w:val="24"/>
              </w:rPr>
            </w:pPr>
            <w:r w:rsidRPr="00762B9C">
              <w:rPr>
                <w:sz w:val="24"/>
                <w:szCs w:val="24"/>
              </w:rPr>
              <w:t>1</w:t>
            </w:r>
          </w:p>
        </w:tc>
        <w:tc>
          <w:tcPr>
            <w:tcW w:w="3474" w:type="dxa"/>
          </w:tcPr>
          <w:p w:rsidR="00036436" w:rsidRPr="00762B9C" w:rsidRDefault="00036436" w:rsidP="00DE0444">
            <w:pPr>
              <w:widowControl w:val="0"/>
              <w:jc w:val="both"/>
              <w:rPr>
                <w:sz w:val="24"/>
                <w:szCs w:val="24"/>
              </w:rPr>
            </w:pPr>
            <w:r w:rsidRPr="00762B9C">
              <w:rPr>
                <w:color w:val="000000"/>
                <w:sz w:val="24"/>
                <w:szCs w:val="24"/>
              </w:rPr>
              <w:t xml:space="preserve">КФХ </w:t>
            </w:r>
            <w:proofErr w:type="spellStart"/>
            <w:r w:rsidRPr="00762B9C">
              <w:rPr>
                <w:color w:val="000000"/>
                <w:sz w:val="24"/>
                <w:szCs w:val="24"/>
              </w:rPr>
              <w:t>Мухаметдинов</w:t>
            </w:r>
            <w:proofErr w:type="spellEnd"/>
            <w:r w:rsidRPr="00762B9C">
              <w:rPr>
                <w:color w:val="000000"/>
                <w:sz w:val="24"/>
                <w:szCs w:val="24"/>
              </w:rPr>
              <w:t xml:space="preserve"> Р.Г.</w:t>
            </w:r>
          </w:p>
        </w:tc>
        <w:tc>
          <w:tcPr>
            <w:tcW w:w="3225" w:type="dxa"/>
          </w:tcPr>
          <w:p w:rsidR="00036436" w:rsidRPr="00762B9C" w:rsidRDefault="00036436" w:rsidP="00DE0444">
            <w:pPr>
              <w:widowControl w:val="0"/>
              <w:jc w:val="both"/>
              <w:rPr>
                <w:sz w:val="24"/>
                <w:szCs w:val="24"/>
              </w:rPr>
            </w:pPr>
            <w:r w:rsidRPr="00762B9C">
              <w:rPr>
                <w:color w:val="000000"/>
                <w:sz w:val="24"/>
                <w:szCs w:val="24"/>
              </w:rPr>
              <w:t>15 сотрудников</w:t>
            </w:r>
          </w:p>
        </w:tc>
      </w:tr>
    </w:tbl>
    <w:p w:rsidR="00036436" w:rsidRPr="00762B9C" w:rsidRDefault="00036436" w:rsidP="00DE0444">
      <w:pPr>
        <w:widowControl w:val="0"/>
        <w:ind w:firstLine="709"/>
        <w:jc w:val="both"/>
        <w:rPr>
          <w:sz w:val="28"/>
          <w:szCs w:val="28"/>
        </w:rPr>
      </w:pPr>
    </w:p>
    <w:tbl>
      <w:tblPr>
        <w:tblW w:w="0" w:type="auto"/>
        <w:tblInd w:w="-318" w:type="dxa"/>
        <w:tblLook w:val="04A0"/>
      </w:tblPr>
      <w:tblGrid>
        <w:gridCol w:w="710"/>
        <w:gridCol w:w="4252"/>
        <w:gridCol w:w="5494"/>
      </w:tblGrid>
      <w:tr w:rsidR="00DE0444" w:rsidRPr="00762B9C" w:rsidTr="004E63A3">
        <w:tc>
          <w:tcPr>
            <w:tcW w:w="710" w:type="dxa"/>
          </w:tcPr>
          <w:p w:rsidR="00DE0444" w:rsidRPr="00762B9C" w:rsidRDefault="00DE0444" w:rsidP="004E63A3">
            <w:pPr>
              <w:widowControl w:val="0"/>
              <w:spacing w:line="360" w:lineRule="auto"/>
              <w:rPr>
                <w:sz w:val="24"/>
                <w:szCs w:val="24"/>
              </w:rPr>
            </w:pPr>
          </w:p>
        </w:tc>
        <w:tc>
          <w:tcPr>
            <w:tcW w:w="4252" w:type="dxa"/>
          </w:tcPr>
          <w:p w:rsidR="00DE0444" w:rsidRPr="00762B9C" w:rsidRDefault="00DE0444" w:rsidP="004E63A3">
            <w:pPr>
              <w:widowControl w:val="0"/>
              <w:spacing w:line="360" w:lineRule="auto"/>
              <w:rPr>
                <w:sz w:val="24"/>
                <w:szCs w:val="24"/>
              </w:rPr>
            </w:pPr>
          </w:p>
        </w:tc>
        <w:tc>
          <w:tcPr>
            <w:tcW w:w="5494" w:type="dxa"/>
          </w:tcPr>
          <w:p w:rsidR="00DE0444" w:rsidRPr="00762B9C" w:rsidRDefault="00DE0444" w:rsidP="004E63A3">
            <w:pPr>
              <w:widowControl w:val="0"/>
              <w:spacing w:line="360" w:lineRule="auto"/>
              <w:rPr>
                <w:sz w:val="24"/>
                <w:szCs w:val="24"/>
              </w:rPr>
            </w:pPr>
          </w:p>
        </w:tc>
      </w:tr>
      <w:tr w:rsidR="00DE0444" w:rsidRPr="00762B9C" w:rsidTr="004E63A3">
        <w:tc>
          <w:tcPr>
            <w:tcW w:w="710" w:type="dxa"/>
          </w:tcPr>
          <w:p w:rsidR="00DE0444" w:rsidRPr="00762B9C" w:rsidRDefault="00DE0444" w:rsidP="004E63A3">
            <w:pPr>
              <w:widowControl w:val="0"/>
              <w:rPr>
                <w:sz w:val="24"/>
                <w:szCs w:val="24"/>
              </w:rPr>
            </w:pPr>
          </w:p>
        </w:tc>
        <w:tc>
          <w:tcPr>
            <w:tcW w:w="4252" w:type="dxa"/>
          </w:tcPr>
          <w:p w:rsidR="00DE0444" w:rsidRPr="00762B9C" w:rsidRDefault="00DE0444" w:rsidP="004E63A3">
            <w:pPr>
              <w:widowControl w:val="0"/>
              <w:rPr>
                <w:sz w:val="24"/>
                <w:szCs w:val="24"/>
              </w:rPr>
            </w:pPr>
          </w:p>
        </w:tc>
        <w:tc>
          <w:tcPr>
            <w:tcW w:w="5494" w:type="dxa"/>
          </w:tcPr>
          <w:p w:rsidR="00DE0444" w:rsidRPr="00762B9C" w:rsidRDefault="00DE0444" w:rsidP="004E63A3">
            <w:pPr>
              <w:widowControl w:val="0"/>
              <w:rPr>
                <w:sz w:val="24"/>
                <w:szCs w:val="24"/>
              </w:rPr>
            </w:pPr>
          </w:p>
        </w:tc>
      </w:tr>
    </w:tbl>
    <w:p w:rsidR="00DE0444" w:rsidRPr="00762B9C" w:rsidRDefault="00036436" w:rsidP="00036436">
      <w:pPr>
        <w:pStyle w:val="ab"/>
        <w:ind w:firstLine="0"/>
        <w:jc w:val="left"/>
      </w:pPr>
      <w:r>
        <w:rPr>
          <w:bCs w:val="0"/>
        </w:rPr>
        <w:t xml:space="preserve">          </w:t>
      </w:r>
      <w:r w:rsidR="00DE0444" w:rsidRPr="00762B9C">
        <w:t>Таблица 3. - Объекты социальной сферы</w:t>
      </w:r>
    </w:p>
    <w:tbl>
      <w:tblPr>
        <w:tblW w:w="10532"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3340"/>
        <w:gridCol w:w="2816"/>
        <w:gridCol w:w="3679"/>
      </w:tblGrid>
      <w:tr w:rsidR="00DE0444" w:rsidRPr="00762B9C" w:rsidTr="004E63A3">
        <w:trPr>
          <w:trHeight w:val="601"/>
        </w:trPr>
        <w:tc>
          <w:tcPr>
            <w:tcW w:w="697"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sidRPr="00762B9C">
              <w:rPr>
                <w:rFonts w:eastAsia="Calibri"/>
                <w:sz w:val="24"/>
                <w:szCs w:val="24"/>
              </w:rPr>
              <w:t xml:space="preserve">№ </w:t>
            </w:r>
            <w:proofErr w:type="spellStart"/>
            <w:proofErr w:type="gramStart"/>
            <w:r w:rsidRPr="00762B9C">
              <w:rPr>
                <w:rFonts w:eastAsia="Calibri"/>
                <w:sz w:val="24"/>
                <w:szCs w:val="24"/>
              </w:rPr>
              <w:t>п</w:t>
            </w:r>
            <w:proofErr w:type="spellEnd"/>
            <w:proofErr w:type="gramEnd"/>
            <w:r w:rsidRPr="00762B9C">
              <w:rPr>
                <w:rFonts w:eastAsia="Calibri"/>
                <w:sz w:val="24"/>
                <w:szCs w:val="24"/>
              </w:rPr>
              <w:t>/</w:t>
            </w:r>
            <w:proofErr w:type="spellStart"/>
            <w:r w:rsidRPr="00762B9C">
              <w:rPr>
                <w:rFonts w:eastAsia="Calibri"/>
                <w:sz w:val="24"/>
                <w:szCs w:val="24"/>
              </w:rPr>
              <w:t>п</w:t>
            </w:r>
            <w:proofErr w:type="spellEnd"/>
          </w:p>
        </w:tc>
        <w:tc>
          <w:tcPr>
            <w:tcW w:w="3340"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sidRPr="00762B9C">
              <w:rPr>
                <w:rFonts w:eastAsia="Calibri"/>
                <w:sz w:val="24"/>
                <w:szCs w:val="24"/>
              </w:rPr>
              <w:t>Наименование предприятия организации</w:t>
            </w:r>
          </w:p>
        </w:tc>
        <w:tc>
          <w:tcPr>
            <w:tcW w:w="2816"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sidRPr="00762B9C">
              <w:rPr>
                <w:rFonts w:eastAsia="Calibri"/>
                <w:sz w:val="24"/>
                <w:szCs w:val="24"/>
              </w:rPr>
              <w:t>Адрес, телефон</w:t>
            </w:r>
          </w:p>
        </w:tc>
        <w:tc>
          <w:tcPr>
            <w:tcW w:w="3679"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sidRPr="00762B9C">
              <w:rPr>
                <w:rFonts w:eastAsia="Calibri"/>
                <w:sz w:val="24"/>
                <w:szCs w:val="24"/>
              </w:rPr>
              <w:t>Вид деятельности предприятия</w:t>
            </w:r>
          </w:p>
        </w:tc>
      </w:tr>
      <w:tr w:rsidR="00DE0444" w:rsidRPr="00762B9C" w:rsidTr="004E63A3">
        <w:trPr>
          <w:trHeight w:val="228"/>
        </w:trPr>
        <w:tc>
          <w:tcPr>
            <w:tcW w:w="697"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after="160" w:line="256" w:lineRule="auto"/>
              <w:jc w:val="center"/>
              <w:rPr>
                <w:rFonts w:eastAsia="Calibri"/>
                <w:sz w:val="24"/>
                <w:szCs w:val="24"/>
              </w:rPr>
            </w:pPr>
            <w:r w:rsidRPr="00762B9C">
              <w:rPr>
                <w:rFonts w:eastAsia="Calibri"/>
                <w:sz w:val="24"/>
                <w:szCs w:val="24"/>
              </w:rPr>
              <w:t>1</w:t>
            </w:r>
          </w:p>
        </w:tc>
        <w:tc>
          <w:tcPr>
            <w:tcW w:w="3340"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sidRPr="00762B9C">
              <w:rPr>
                <w:rFonts w:eastAsia="Calibri"/>
                <w:sz w:val="24"/>
                <w:szCs w:val="24"/>
              </w:rPr>
              <w:t>МОБУ СОШ с</w:t>
            </w:r>
            <w:proofErr w:type="gramStart"/>
            <w:r w:rsidRPr="00762B9C">
              <w:rPr>
                <w:rFonts w:eastAsia="Calibri"/>
                <w:sz w:val="24"/>
                <w:szCs w:val="24"/>
              </w:rPr>
              <w:t>.Ш</w:t>
            </w:r>
            <w:proofErr w:type="gramEnd"/>
            <w:r w:rsidRPr="00762B9C">
              <w:rPr>
                <w:rFonts w:eastAsia="Calibri"/>
                <w:sz w:val="24"/>
                <w:szCs w:val="24"/>
              </w:rPr>
              <w:t>игаево</w:t>
            </w:r>
          </w:p>
        </w:tc>
        <w:tc>
          <w:tcPr>
            <w:tcW w:w="2816" w:type="dxa"/>
            <w:tcBorders>
              <w:top w:val="single" w:sz="4" w:space="0" w:color="auto"/>
              <w:left w:val="single" w:sz="4" w:space="0" w:color="auto"/>
              <w:bottom w:val="single" w:sz="4" w:space="0" w:color="auto"/>
              <w:right w:val="single" w:sz="4" w:space="0" w:color="auto"/>
            </w:tcBorders>
            <w:hideMark/>
          </w:tcPr>
          <w:p w:rsidR="00DE0444" w:rsidRDefault="00DE0444" w:rsidP="004E63A3">
            <w:pPr>
              <w:spacing w:line="256" w:lineRule="auto"/>
              <w:jc w:val="center"/>
              <w:rPr>
                <w:rFonts w:eastAsia="Calibri"/>
                <w:sz w:val="24"/>
                <w:szCs w:val="24"/>
              </w:rPr>
            </w:pPr>
            <w:r w:rsidRPr="00762B9C">
              <w:rPr>
                <w:rFonts w:eastAsia="Calibri"/>
                <w:sz w:val="24"/>
                <w:szCs w:val="24"/>
              </w:rPr>
              <w:t xml:space="preserve">с. Шигаево </w:t>
            </w:r>
          </w:p>
          <w:p w:rsidR="00DE0444" w:rsidRPr="00762B9C" w:rsidRDefault="00DE0444" w:rsidP="004E63A3">
            <w:pPr>
              <w:spacing w:line="256" w:lineRule="auto"/>
              <w:jc w:val="center"/>
              <w:rPr>
                <w:rFonts w:eastAsia="Calibri"/>
                <w:sz w:val="24"/>
                <w:szCs w:val="24"/>
              </w:rPr>
            </w:pPr>
            <w:r w:rsidRPr="00762B9C">
              <w:rPr>
                <w:rFonts w:eastAsia="Calibri"/>
                <w:sz w:val="24"/>
                <w:szCs w:val="24"/>
              </w:rPr>
              <w:t>ул</w:t>
            </w:r>
            <w:proofErr w:type="gramStart"/>
            <w:r w:rsidRPr="00762B9C">
              <w:rPr>
                <w:rFonts w:eastAsia="Calibri"/>
                <w:sz w:val="24"/>
                <w:szCs w:val="24"/>
              </w:rPr>
              <w:t>.Ш</w:t>
            </w:r>
            <w:proofErr w:type="gramEnd"/>
            <w:r w:rsidRPr="00762B9C">
              <w:rPr>
                <w:rFonts w:eastAsia="Calibri"/>
                <w:sz w:val="24"/>
                <w:szCs w:val="24"/>
              </w:rPr>
              <w:t>кольная , 17</w:t>
            </w:r>
          </w:p>
        </w:tc>
        <w:tc>
          <w:tcPr>
            <w:tcW w:w="3679"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rPr>
                <w:rFonts w:eastAsia="Calibri"/>
                <w:sz w:val="24"/>
                <w:szCs w:val="24"/>
              </w:rPr>
            </w:pPr>
            <w:r w:rsidRPr="00762B9C">
              <w:rPr>
                <w:rFonts w:eastAsia="Calibri"/>
                <w:sz w:val="24"/>
                <w:szCs w:val="24"/>
              </w:rPr>
              <w:t>Полное среднее образование</w:t>
            </w:r>
          </w:p>
        </w:tc>
      </w:tr>
      <w:tr w:rsidR="00DE0444" w:rsidRPr="00762B9C" w:rsidTr="004E63A3">
        <w:trPr>
          <w:trHeight w:val="221"/>
        </w:trPr>
        <w:tc>
          <w:tcPr>
            <w:tcW w:w="697"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after="160" w:line="256" w:lineRule="auto"/>
              <w:jc w:val="center"/>
              <w:rPr>
                <w:rFonts w:eastAsia="Calibri"/>
                <w:sz w:val="24"/>
                <w:szCs w:val="24"/>
              </w:rPr>
            </w:pPr>
            <w:r w:rsidRPr="00762B9C">
              <w:rPr>
                <w:rFonts w:eastAsia="Calibri"/>
                <w:sz w:val="24"/>
                <w:szCs w:val="24"/>
              </w:rPr>
              <w:t>2</w:t>
            </w:r>
          </w:p>
        </w:tc>
        <w:tc>
          <w:tcPr>
            <w:tcW w:w="3340"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sidRPr="00762B9C">
              <w:rPr>
                <w:rFonts w:eastAsia="Calibri"/>
                <w:sz w:val="24"/>
                <w:szCs w:val="24"/>
              </w:rPr>
              <w:t xml:space="preserve">МОКУ СОШ </w:t>
            </w:r>
            <w:proofErr w:type="spellStart"/>
            <w:r w:rsidRPr="00762B9C">
              <w:rPr>
                <w:rFonts w:eastAsia="Calibri"/>
                <w:sz w:val="24"/>
                <w:szCs w:val="24"/>
              </w:rPr>
              <w:t>с</w:t>
            </w:r>
            <w:proofErr w:type="gramStart"/>
            <w:r w:rsidRPr="00762B9C">
              <w:rPr>
                <w:rFonts w:eastAsia="Calibri"/>
                <w:sz w:val="24"/>
                <w:szCs w:val="24"/>
              </w:rPr>
              <w:t>.У</w:t>
            </w:r>
            <w:proofErr w:type="gramEnd"/>
            <w:r w:rsidRPr="00762B9C">
              <w:rPr>
                <w:rFonts w:eastAsia="Calibri"/>
                <w:sz w:val="24"/>
                <w:szCs w:val="24"/>
              </w:rPr>
              <w:t>зянбаш</w:t>
            </w:r>
            <w:proofErr w:type="spellEnd"/>
          </w:p>
        </w:tc>
        <w:tc>
          <w:tcPr>
            <w:tcW w:w="2816"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Pr>
                <w:rFonts w:eastAsia="Calibri"/>
                <w:sz w:val="24"/>
                <w:szCs w:val="24"/>
              </w:rPr>
              <w:t>с. Шигаево, ул.Д.Янгиреева,</w:t>
            </w:r>
            <w:r w:rsidRPr="00762B9C">
              <w:rPr>
                <w:rFonts w:eastAsia="Calibri"/>
                <w:sz w:val="24"/>
                <w:szCs w:val="24"/>
              </w:rPr>
              <w:t>38</w:t>
            </w:r>
          </w:p>
        </w:tc>
        <w:tc>
          <w:tcPr>
            <w:tcW w:w="3679"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rPr>
                <w:rFonts w:eastAsia="Calibri"/>
                <w:sz w:val="24"/>
                <w:szCs w:val="24"/>
              </w:rPr>
            </w:pPr>
            <w:r w:rsidRPr="00762B9C">
              <w:rPr>
                <w:rFonts w:eastAsia="Calibri"/>
                <w:sz w:val="24"/>
                <w:szCs w:val="24"/>
              </w:rPr>
              <w:t>Полное среднее образование</w:t>
            </w:r>
          </w:p>
        </w:tc>
      </w:tr>
      <w:tr w:rsidR="00DE0444" w:rsidRPr="00762B9C" w:rsidTr="004E63A3">
        <w:trPr>
          <w:trHeight w:val="663"/>
        </w:trPr>
        <w:tc>
          <w:tcPr>
            <w:tcW w:w="697"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after="160" w:line="256" w:lineRule="auto"/>
              <w:jc w:val="center"/>
              <w:rPr>
                <w:rFonts w:eastAsia="Calibri"/>
                <w:sz w:val="24"/>
                <w:szCs w:val="24"/>
              </w:rPr>
            </w:pPr>
            <w:r w:rsidRPr="00762B9C">
              <w:rPr>
                <w:rFonts w:eastAsia="Calibri"/>
                <w:sz w:val="24"/>
                <w:szCs w:val="24"/>
              </w:rPr>
              <w:t>3</w:t>
            </w:r>
          </w:p>
        </w:tc>
        <w:tc>
          <w:tcPr>
            <w:tcW w:w="3340"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sidRPr="00762B9C">
              <w:rPr>
                <w:rFonts w:eastAsia="Calibri"/>
                <w:sz w:val="24"/>
                <w:szCs w:val="24"/>
              </w:rPr>
              <w:t xml:space="preserve">МОБУ ООШ </w:t>
            </w:r>
            <w:proofErr w:type="spellStart"/>
            <w:r w:rsidRPr="00762B9C">
              <w:rPr>
                <w:rFonts w:eastAsia="Calibri"/>
                <w:sz w:val="24"/>
                <w:szCs w:val="24"/>
              </w:rPr>
              <w:t>с</w:t>
            </w:r>
            <w:proofErr w:type="gramStart"/>
            <w:r w:rsidRPr="00762B9C">
              <w:rPr>
                <w:rFonts w:eastAsia="Calibri"/>
                <w:sz w:val="24"/>
                <w:szCs w:val="24"/>
              </w:rPr>
              <w:t>.У</w:t>
            </w:r>
            <w:proofErr w:type="gramEnd"/>
            <w:r w:rsidRPr="00762B9C">
              <w:rPr>
                <w:rFonts w:eastAsia="Calibri"/>
                <w:sz w:val="24"/>
                <w:szCs w:val="24"/>
              </w:rPr>
              <w:t>ткалево</w:t>
            </w:r>
            <w:proofErr w:type="spellEnd"/>
          </w:p>
        </w:tc>
        <w:tc>
          <w:tcPr>
            <w:tcW w:w="2816" w:type="dxa"/>
            <w:tcBorders>
              <w:top w:val="single" w:sz="4" w:space="0" w:color="auto"/>
              <w:left w:val="single" w:sz="4" w:space="0" w:color="auto"/>
              <w:bottom w:val="single" w:sz="4" w:space="0" w:color="auto"/>
              <w:right w:val="single" w:sz="4" w:space="0" w:color="auto"/>
            </w:tcBorders>
            <w:hideMark/>
          </w:tcPr>
          <w:p w:rsidR="00DE0444" w:rsidRDefault="00DE0444" w:rsidP="004E63A3">
            <w:pPr>
              <w:spacing w:line="256" w:lineRule="auto"/>
              <w:jc w:val="center"/>
              <w:rPr>
                <w:rFonts w:eastAsia="Calibri"/>
                <w:sz w:val="24"/>
                <w:szCs w:val="24"/>
              </w:rPr>
            </w:pPr>
            <w:r w:rsidRPr="00762B9C">
              <w:rPr>
                <w:rFonts w:eastAsia="Calibri"/>
                <w:sz w:val="24"/>
                <w:szCs w:val="24"/>
              </w:rPr>
              <w:t xml:space="preserve">с. </w:t>
            </w:r>
            <w:proofErr w:type="spellStart"/>
            <w:r w:rsidRPr="00762B9C">
              <w:rPr>
                <w:rFonts w:eastAsia="Calibri"/>
                <w:sz w:val="24"/>
                <w:szCs w:val="24"/>
              </w:rPr>
              <w:t>Уткалево</w:t>
            </w:r>
            <w:proofErr w:type="spellEnd"/>
            <w:r w:rsidRPr="00762B9C">
              <w:rPr>
                <w:rFonts w:eastAsia="Calibri"/>
                <w:sz w:val="24"/>
                <w:szCs w:val="24"/>
              </w:rPr>
              <w:t xml:space="preserve"> </w:t>
            </w:r>
          </w:p>
          <w:p w:rsidR="00DE0444" w:rsidRPr="00762B9C" w:rsidRDefault="00DE0444" w:rsidP="004E63A3">
            <w:pPr>
              <w:spacing w:line="256" w:lineRule="auto"/>
              <w:jc w:val="center"/>
              <w:rPr>
                <w:rFonts w:eastAsia="Calibri"/>
                <w:sz w:val="24"/>
                <w:szCs w:val="24"/>
              </w:rPr>
            </w:pPr>
            <w:r>
              <w:rPr>
                <w:rFonts w:eastAsia="Calibri"/>
                <w:sz w:val="24"/>
                <w:szCs w:val="24"/>
              </w:rPr>
              <w:t>ул</w:t>
            </w:r>
            <w:proofErr w:type="gramStart"/>
            <w:r>
              <w:rPr>
                <w:rFonts w:eastAsia="Calibri"/>
                <w:sz w:val="24"/>
                <w:szCs w:val="24"/>
              </w:rPr>
              <w:t>.Ш</w:t>
            </w:r>
            <w:proofErr w:type="gramEnd"/>
            <w:r>
              <w:rPr>
                <w:rFonts w:eastAsia="Calibri"/>
                <w:sz w:val="24"/>
                <w:szCs w:val="24"/>
              </w:rPr>
              <w:t>кольная</w:t>
            </w:r>
            <w:r w:rsidRPr="00762B9C">
              <w:rPr>
                <w:rFonts w:eastAsia="Calibri"/>
                <w:sz w:val="24"/>
                <w:szCs w:val="24"/>
              </w:rPr>
              <w:t>, 15</w:t>
            </w:r>
          </w:p>
        </w:tc>
        <w:tc>
          <w:tcPr>
            <w:tcW w:w="3679"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rPr>
                <w:rFonts w:eastAsia="Calibri"/>
                <w:sz w:val="24"/>
                <w:szCs w:val="24"/>
              </w:rPr>
            </w:pPr>
            <w:r w:rsidRPr="00762B9C">
              <w:rPr>
                <w:rFonts w:eastAsia="Calibri"/>
                <w:sz w:val="24"/>
                <w:szCs w:val="24"/>
              </w:rPr>
              <w:t>Неполное среднее образование</w:t>
            </w:r>
          </w:p>
        </w:tc>
      </w:tr>
      <w:tr w:rsidR="00DE0444" w:rsidRPr="00762B9C" w:rsidTr="004E63A3">
        <w:trPr>
          <w:trHeight w:val="646"/>
        </w:trPr>
        <w:tc>
          <w:tcPr>
            <w:tcW w:w="697"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after="160" w:line="256" w:lineRule="auto"/>
              <w:jc w:val="center"/>
              <w:rPr>
                <w:rFonts w:eastAsia="Calibri"/>
                <w:sz w:val="24"/>
                <w:szCs w:val="24"/>
              </w:rPr>
            </w:pPr>
            <w:r w:rsidRPr="00762B9C">
              <w:rPr>
                <w:rFonts w:eastAsia="Calibri"/>
                <w:sz w:val="24"/>
                <w:szCs w:val="24"/>
              </w:rPr>
              <w:t>6</w:t>
            </w:r>
          </w:p>
        </w:tc>
        <w:tc>
          <w:tcPr>
            <w:tcW w:w="3340"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sidRPr="00762B9C">
              <w:rPr>
                <w:rFonts w:eastAsia="Calibri"/>
                <w:sz w:val="24"/>
                <w:szCs w:val="24"/>
              </w:rPr>
              <w:t>Детский сад «Солнышко» с</w:t>
            </w:r>
            <w:proofErr w:type="gramStart"/>
            <w:r w:rsidRPr="00762B9C">
              <w:rPr>
                <w:rFonts w:eastAsia="Calibri"/>
                <w:sz w:val="24"/>
                <w:szCs w:val="24"/>
              </w:rPr>
              <w:t>.Ш</w:t>
            </w:r>
            <w:proofErr w:type="gramEnd"/>
            <w:r w:rsidRPr="00762B9C">
              <w:rPr>
                <w:rFonts w:eastAsia="Calibri"/>
                <w:sz w:val="24"/>
                <w:szCs w:val="24"/>
              </w:rPr>
              <w:t>игаев</w:t>
            </w:r>
            <w:r>
              <w:rPr>
                <w:rFonts w:eastAsia="Calibri"/>
                <w:sz w:val="24"/>
                <w:szCs w:val="24"/>
              </w:rPr>
              <w:t>о</w:t>
            </w:r>
          </w:p>
        </w:tc>
        <w:tc>
          <w:tcPr>
            <w:tcW w:w="2816" w:type="dxa"/>
            <w:tcBorders>
              <w:top w:val="single" w:sz="4" w:space="0" w:color="auto"/>
              <w:left w:val="single" w:sz="4" w:space="0" w:color="auto"/>
              <w:bottom w:val="single" w:sz="4" w:space="0" w:color="auto"/>
              <w:right w:val="single" w:sz="4" w:space="0" w:color="auto"/>
            </w:tcBorders>
            <w:hideMark/>
          </w:tcPr>
          <w:p w:rsidR="00DE0444" w:rsidRDefault="00DE0444" w:rsidP="004E63A3">
            <w:pPr>
              <w:spacing w:line="256" w:lineRule="auto"/>
              <w:jc w:val="center"/>
              <w:rPr>
                <w:rFonts w:eastAsia="Calibri"/>
                <w:sz w:val="24"/>
                <w:szCs w:val="24"/>
              </w:rPr>
            </w:pPr>
            <w:r w:rsidRPr="00762B9C">
              <w:rPr>
                <w:rFonts w:eastAsia="Calibri"/>
                <w:sz w:val="24"/>
                <w:szCs w:val="24"/>
              </w:rPr>
              <w:t xml:space="preserve">с. Шигаево </w:t>
            </w:r>
          </w:p>
          <w:p w:rsidR="00DE0444" w:rsidRPr="00762B9C" w:rsidRDefault="00DE0444" w:rsidP="004E63A3">
            <w:pPr>
              <w:spacing w:line="256" w:lineRule="auto"/>
              <w:jc w:val="center"/>
              <w:rPr>
                <w:rFonts w:eastAsia="Calibri"/>
                <w:sz w:val="24"/>
                <w:szCs w:val="24"/>
              </w:rPr>
            </w:pPr>
            <w:r>
              <w:rPr>
                <w:rFonts w:eastAsia="Calibri"/>
                <w:sz w:val="24"/>
                <w:szCs w:val="24"/>
              </w:rPr>
              <w:t>ул.С.Юлаева</w:t>
            </w:r>
            <w:r w:rsidRPr="00762B9C">
              <w:rPr>
                <w:rFonts w:eastAsia="Calibri"/>
                <w:sz w:val="24"/>
                <w:szCs w:val="24"/>
              </w:rPr>
              <w:t>,4</w:t>
            </w:r>
          </w:p>
        </w:tc>
        <w:tc>
          <w:tcPr>
            <w:tcW w:w="3679"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rPr>
                <w:rFonts w:eastAsia="Calibri"/>
                <w:sz w:val="24"/>
                <w:szCs w:val="24"/>
              </w:rPr>
            </w:pPr>
            <w:r w:rsidRPr="00762B9C">
              <w:rPr>
                <w:rFonts w:eastAsia="Calibri"/>
                <w:sz w:val="24"/>
                <w:szCs w:val="24"/>
              </w:rPr>
              <w:t>Дошкольное воспитание</w:t>
            </w:r>
          </w:p>
        </w:tc>
      </w:tr>
      <w:tr w:rsidR="00DE0444" w:rsidRPr="00762B9C" w:rsidTr="004E63A3">
        <w:trPr>
          <w:trHeight w:val="627"/>
        </w:trPr>
        <w:tc>
          <w:tcPr>
            <w:tcW w:w="697"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after="160" w:line="256" w:lineRule="auto"/>
              <w:jc w:val="center"/>
              <w:rPr>
                <w:rFonts w:eastAsia="Calibri"/>
                <w:sz w:val="24"/>
                <w:szCs w:val="24"/>
              </w:rPr>
            </w:pPr>
            <w:r w:rsidRPr="00762B9C">
              <w:rPr>
                <w:rFonts w:eastAsia="Calibri"/>
                <w:sz w:val="24"/>
                <w:szCs w:val="24"/>
              </w:rPr>
              <w:t>7</w:t>
            </w:r>
          </w:p>
        </w:tc>
        <w:tc>
          <w:tcPr>
            <w:tcW w:w="3340" w:type="dxa"/>
            <w:tcBorders>
              <w:top w:val="single" w:sz="4" w:space="0" w:color="auto"/>
              <w:left w:val="single" w:sz="4" w:space="0" w:color="auto"/>
              <w:bottom w:val="single" w:sz="4" w:space="0" w:color="auto"/>
              <w:right w:val="single" w:sz="4" w:space="0" w:color="auto"/>
            </w:tcBorders>
          </w:tcPr>
          <w:p w:rsidR="00DE0444" w:rsidRPr="00762B9C" w:rsidRDefault="00DE0444" w:rsidP="004E63A3">
            <w:pPr>
              <w:spacing w:line="256" w:lineRule="auto"/>
              <w:jc w:val="center"/>
              <w:rPr>
                <w:rFonts w:eastAsia="Calibri"/>
                <w:sz w:val="24"/>
                <w:szCs w:val="24"/>
              </w:rPr>
            </w:pPr>
            <w:r w:rsidRPr="00762B9C">
              <w:rPr>
                <w:rFonts w:eastAsia="Calibri"/>
                <w:sz w:val="24"/>
                <w:szCs w:val="24"/>
              </w:rPr>
              <w:t>Дошкольная группа« Радуга» с. Шигаево</w:t>
            </w:r>
          </w:p>
        </w:tc>
        <w:tc>
          <w:tcPr>
            <w:tcW w:w="2816"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Pr>
                <w:rFonts w:eastAsia="Calibri"/>
                <w:sz w:val="24"/>
                <w:szCs w:val="24"/>
              </w:rPr>
              <w:t>с. Шигаево, ул</w:t>
            </w:r>
            <w:proofErr w:type="gramStart"/>
            <w:r>
              <w:rPr>
                <w:rFonts w:eastAsia="Calibri"/>
                <w:sz w:val="24"/>
                <w:szCs w:val="24"/>
              </w:rPr>
              <w:t>.Ш</w:t>
            </w:r>
            <w:proofErr w:type="gramEnd"/>
            <w:r>
              <w:rPr>
                <w:rFonts w:eastAsia="Calibri"/>
                <w:sz w:val="24"/>
                <w:szCs w:val="24"/>
              </w:rPr>
              <w:t>кольная</w:t>
            </w:r>
            <w:r w:rsidRPr="00762B9C">
              <w:rPr>
                <w:rFonts w:eastAsia="Calibri"/>
                <w:sz w:val="24"/>
                <w:szCs w:val="24"/>
              </w:rPr>
              <w:t>, 17</w:t>
            </w:r>
          </w:p>
        </w:tc>
        <w:tc>
          <w:tcPr>
            <w:tcW w:w="3679"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rPr>
                <w:rFonts w:eastAsia="Calibri"/>
                <w:sz w:val="24"/>
                <w:szCs w:val="24"/>
              </w:rPr>
            </w:pPr>
            <w:r>
              <w:rPr>
                <w:rFonts w:eastAsia="Calibri"/>
                <w:sz w:val="24"/>
                <w:szCs w:val="24"/>
              </w:rPr>
              <w:t>Дошкольное в</w:t>
            </w:r>
            <w:r w:rsidRPr="00762B9C">
              <w:rPr>
                <w:rFonts w:eastAsia="Calibri"/>
                <w:sz w:val="24"/>
                <w:szCs w:val="24"/>
              </w:rPr>
              <w:t>оспитание</w:t>
            </w:r>
          </w:p>
        </w:tc>
      </w:tr>
      <w:tr w:rsidR="00DE0444" w:rsidRPr="00762B9C" w:rsidTr="004E63A3">
        <w:trPr>
          <w:trHeight w:val="258"/>
        </w:trPr>
        <w:tc>
          <w:tcPr>
            <w:tcW w:w="697"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after="160" w:line="256" w:lineRule="auto"/>
              <w:jc w:val="center"/>
              <w:rPr>
                <w:rFonts w:eastAsia="Calibri"/>
                <w:sz w:val="24"/>
                <w:szCs w:val="24"/>
              </w:rPr>
            </w:pPr>
            <w:r w:rsidRPr="00762B9C">
              <w:rPr>
                <w:rFonts w:eastAsia="Calibri"/>
                <w:sz w:val="24"/>
                <w:szCs w:val="24"/>
              </w:rPr>
              <w:t>8</w:t>
            </w:r>
          </w:p>
        </w:tc>
        <w:tc>
          <w:tcPr>
            <w:tcW w:w="3340"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sidRPr="00762B9C">
              <w:rPr>
                <w:rFonts w:eastAsia="Calibri"/>
                <w:sz w:val="24"/>
                <w:szCs w:val="24"/>
              </w:rPr>
              <w:t xml:space="preserve">Детский сад с. </w:t>
            </w:r>
            <w:proofErr w:type="spellStart"/>
            <w:r w:rsidRPr="00762B9C">
              <w:rPr>
                <w:rFonts w:eastAsia="Calibri"/>
                <w:sz w:val="24"/>
                <w:szCs w:val="24"/>
              </w:rPr>
              <w:t>Узянбаш</w:t>
            </w:r>
            <w:proofErr w:type="spellEnd"/>
            <w:r w:rsidRPr="00762B9C">
              <w:rPr>
                <w:rFonts w:eastAsia="Calibri"/>
                <w:sz w:val="24"/>
                <w:szCs w:val="24"/>
              </w:rPr>
              <w:t xml:space="preserve"> </w:t>
            </w:r>
          </w:p>
        </w:tc>
        <w:tc>
          <w:tcPr>
            <w:tcW w:w="2816"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Pr>
                <w:rFonts w:eastAsia="Calibri"/>
                <w:sz w:val="24"/>
                <w:szCs w:val="24"/>
              </w:rPr>
              <w:t xml:space="preserve">с. </w:t>
            </w:r>
            <w:proofErr w:type="spellStart"/>
            <w:r>
              <w:rPr>
                <w:rFonts w:eastAsia="Calibri"/>
                <w:sz w:val="24"/>
                <w:szCs w:val="24"/>
              </w:rPr>
              <w:t>Узянбаш</w:t>
            </w:r>
            <w:proofErr w:type="spellEnd"/>
            <w:r>
              <w:rPr>
                <w:rFonts w:eastAsia="Calibri"/>
                <w:sz w:val="24"/>
                <w:szCs w:val="24"/>
              </w:rPr>
              <w:t>, улД</w:t>
            </w:r>
            <w:proofErr w:type="gramStart"/>
            <w:r>
              <w:rPr>
                <w:rFonts w:eastAsia="Calibri"/>
                <w:sz w:val="24"/>
                <w:szCs w:val="24"/>
              </w:rPr>
              <w:t>.Я</w:t>
            </w:r>
            <w:proofErr w:type="gramEnd"/>
            <w:r>
              <w:rPr>
                <w:rFonts w:eastAsia="Calibri"/>
                <w:sz w:val="24"/>
                <w:szCs w:val="24"/>
              </w:rPr>
              <w:t>нгиреева</w:t>
            </w:r>
            <w:r w:rsidRPr="00762B9C">
              <w:rPr>
                <w:rFonts w:eastAsia="Calibri"/>
                <w:sz w:val="24"/>
                <w:szCs w:val="24"/>
              </w:rPr>
              <w:t>,38</w:t>
            </w:r>
          </w:p>
        </w:tc>
        <w:tc>
          <w:tcPr>
            <w:tcW w:w="3679" w:type="dxa"/>
            <w:tcBorders>
              <w:top w:val="single" w:sz="4" w:space="0" w:color="auto"/>
              <w:left w:val="single" w:sz="4" w:space="0" w:color="auto"/>
              <w:bottom w:val="single" w:sz="4" w:space="0" w:color="auto"/>
              <w:right w:val="single" w:sz="4" w:space="0" w:color="auto"/>
            </w:tcBorders>
          </w:tcPr>
          <w:p w:rsidR="00DE0444" w:rsidRPr="00762B9C" w:rsidRDefault="00DE0444" w:rsidP="004E63A3">
            <w:pPr>
              <w:spacing w:line="256" w:lineRule="auto"/>
              <w:rPr>
                <w:rFonts w:eastAsia="Calibri"/>
                <w:sz w:val="24"/>
                <w:szCs w:val="24"/>
              </w:rPr>
            </w:pPr>
            <w:r>
              <w:rPr>
                <w:rFonts w:eastAsia="Calibri"/>
                <w:sz w:val="24"/>
                <w:szCs w:val="24"/>
              </w:rPr>
              <w:t>Дошкольное в</w:t>
            </w:r>
            <w:r w:rsidRPr="00762B9C">
              <w:rPr>
                <w:rFonts w:eastAsia="Calibri"/>
                <w:sz w:val="24"/>
                <w:szCs w:val="24"/>
              </w:rPr>
              <w:t>оспитание</w:t>
            </w:r>
          </w:p>
        </w:tc>
      </w:tr>
      <w:tr w:rsidR="00DE0444" w:rsidRPr="00762B9C" w:rsidTr="004E63A3">
        <w:trPr>
          <w:trHeight w:val="258"/>
        </w:trPr>
        <w:tc>
          <w:tcPr>
            <w:tcW w:w="697"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after="160" w:line="256" w:lineRule="auto"/>
              <w:jc w:val="center"/>
              <w:rPr>
                <w:rFonts w:eastAsia="Calibri"/>
                <w:sz w:val="24"/>
                <w:szCs w:val="24"/>
              </w:rPr>
            </w:pPr>
            <w:r>
              <w:rPr>
                <w:rFonts w:eastAsia="Calibri"/>
                <w:sz w:val="24"/>
                <w:szCs w:val="24"/>
              </w:rPr>
              <w:t>9</w:t>
            </w:r>
          </w:p>
        </w:tc>
        <w:tc>
          <w:tcPr>
            <w:tcW w:w="3340"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sidRPr="00762B9C">
              <w:rPr>
                <w:rFonts w:eastAsia="Calibri"/>
                <w:sz w:val="24"/>
                <w:szCs w:val="24"/>
              </w:rPr>
              <w:t xml:space="preserve">Дошкольная группа                        с. </w:t>
            </w:r>
            <w:proofErr w:type="spellStart"/>
            <w:r w:rsidRPr="00762B9C">
              <w:rPr>
                <w:rFonts w:eastAsia="Calibri"/>
                <w:sz w:val="24"/>
                <w:szCs w:val="24"/>
              </w:rPr>
              <w:t>Уткалево</w:t>
            </w:r>
            <w:proofErr w:type="spellEnd"/>
          </w:p>
        </w:tc>
        <w:tc>
          <w:tcPr>
            <w:tcW w:w="2816"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proofErr w:type="spellStart"/>
            <w:r>
              <w:rPr>
                <w:rFonts w:eastAsia="Calibri"/>
                <w:sz w:val="24"/>
                <w:szCs w:val="24"/>
              </w:rPr>
              <w:t>с</w:t>
            </w:r>
            <w:proofErr w:type="gramStart"/>
            <w:r w:rsidRPr="00762B9C">
              <w:rPr>
                <w:rFonts w:eastAsia="Calibri"/>
                <w:sz w:val="24"/>
                <w:szCs w:val="24"/>
              </w:rPr>
              <w:t>.У</w:t>
            </w:r>
            <w:proofErr w:type="gramEnd"/>
            <w:r w:rsidRPr="00762B9C">
              <w:rPr>
                <w:rFonts w:eastAsia="Calibri"/>
                <w:sz w:val="24"/>
                <w:szCs w:val="24"/>
              </w:rPr>
              <w:t>ткалево</w:t>
            </w:r>
            <w:proofErr w:type="spellEnd"/>
            <w:r w:rsidRPr="00762B9C">
              <w:rPr>
                <w:rFonts w:eastAsia="Calibri"/>
                <w:sz w:val="24"/>
                <w:szCs w:val="24"/>
              </w:rPr>
              <w:t xml:space="preserve"> </w:t>
            </w:r>
            <w:r>
              <w:rPr>
                <w:rFonts w:eastAsia="Calibri"/>
                <w:sz w:val="24"/>
                <w:szCs w:val="24"/>
              </w:rPr>
              <w:t xml:space="preserve">                            </w:t>
            </w:r>
            <w:r w:rsidRPr="00762B9C">
              <w:rPr>
                <w:rFonts w:eastAsia="Calibri"/>
                <w:sz w:val="24"/>
                <w:szCs w:val="24"/>
              </w:rPr>
              <w:t>ул. Школьная д.15</w:t>
            </w:r>
          </w:p>
        </w:tc>
        <w:tc>
          <w:tcPr>
            <w:tcW w:w="3679" w:type="dxa"/>
            <w:tcBorders>
              <w:top w:val="single" w:sz="4" w:space="0" w:color="auto"/>
              <w:left w:val="single" w:sz="4" w:space="0" w:color="auto"/>
              <w:bottom w:val="single" w:sz="4" w:space="0" w:color="auto"/>
              <w:right w:val="single" w:sz="4" w:space="0" w:color="auto"/>
            </w:tcBorders>
          </w:tcPr>
          <w:p w:rsidR="00DE0444" w:rsidRPr="00762B9C" w:rsidRDefault="00DE0444" w:rsidP="004E63A3">
            <w:pPr>
              <w:spacing w:line="256" w:lineRule="auto"/>
              <w:rPr>
                <w:rFonts w:eastAsia="Calibri"/>
                <w:sz w:val="24"/>
                <w:szCs w:val="24"/>
              </w:rPr>
            </w:pPr>
            <w:r w:rsidRPr="00762B9C">
              <w:rPr>
                <w:rFonts w:eastAsia="Calibri"/>
                <w:sz w:val="24"/>
                <w:szCs w:val="24"/>
              </w:rPr>
              <w:t>Дошкольное воспитание</w:t>
            </w:r>
          </w:p>
        </w:tc>
      </w:tr>
      <w:tr w:rsidR="00DE0444" w:rsidRPr="00762B9C" w:rsidTr="004E63A3">
        <w:trPr>
          <w:trHeight w:val="289"/>
        </w:trPr>
        <w:tc>
          <w:tcPr>
            <w:tcW w:w="697"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after="160" w:line="256" w:lineRule="auto"/>
              <w:jc w:val="center"/>
              <w:rPr>
                <w:rFonts w:eastAsia="Calibri"/>
                <w:sz w:val="24"/>
                <w:szCs w:val="24"/>
              </w:rPr>
            </w:pPr>
            <w:r>
              <w:rPr>
                <w:rFonts w:eastAsia="Calibri"/>
                <w:sz w:val="24"/>
                <w:szCs w:val="24"/>
              </w:rPr>
              <w:t>10</w:t>
            </w:r>
          </w:p>
        </w:tc>
        <w:tc>
          <w:tcPr>
            <w:tcW w:w="3340"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proofErr w:type="spellStart"/>
            <w:r w:rsidRPr="00762B9C">
              <w:rPr>
                <w:rFonts w:eastAsia="Calibri"/>
                <w:sz w:val="24"/>
                <w:szCs w:val="24"/>
              </w:rPr>
              <w:t>Шигаевская</w:t>
            </w:r>
            <w:proofErr w:type="spellEnd"/>
            <w:r w:rsidRPr="00762B9C">
              <w:rPr>
                <w:rFonts w:eastAsia="Calibri"/>
                <w:sz w:val="24"/>
                <w:szCs w:val="24"/>
              </w:rPr>
              <w:t xml:space="preserve"> библиотека</w:t>
            </w:r>
          </w:p>
        </w:tc>
        <w:tc>
          <w:tcPr>
            <w:tcW w:w="2816" w:type="dxa"/>
            <w:tcBorders>
              <w:top w:val="single" w:sz="4" w:space="0" w:color="auto"/>
              <w:left w:val="single" w:sz="4" w:space="0" w:color="auto"/>
              <w:bottom w:val="single" w:sz="4" w:space="0" w:color="auto"/>
              <w:right w:val="single" w:sz="4" w:space="0" w:color="auto"/>
            </w:tcBorders>
          </w:tcPr>
          <w:p w:rsidR="00DE0444" w:rsidRDefault="00DE0444" w:rsidP="004E63A3">
            <w:pPr>
              <w:spacing w:line="256" w:lineRule="auto"/>
              <w:jc w:val="center"/>
              <w:rPr>
                <w:rFonts w:eastAsia="Calibri"/>
                <w:sz w:val="24"/>
                <w:szCs w:val="24"/>
              </w:rPr>
            </w:pPr>
            <w:r w:rsidRPr="00762B9C">
              <w:rPr>
                <w:rFonts w:eastAsia="Calibri"/>
                <w:sz w:val="24"/>
                <w:szCs w:val="24"/>
              </w:rPr>
              <w:t>с</w:t>
            </w:r>
            <w:proofErr w:type="gramStart"/>
            <w:r w:rsidRPr="00762B9C">
              <w:rPr>
                <w:rFonts w:eastAsia="Calibri"/>
                <w:sz w:val="24"/>
                <w:szCs w:val="24"/>
              </w:rPr>
              <w:t>.Ш</w:t>
            </w:r>
            <w:proofErr w:type="gramEnd"/>
            <w:r w:rsidRPr="00762B9C">
              <w:rPr>
                <w:rFonts w:eastAsia="Calibri"/>
                <w:sz w:val="24"/>
                <w:szCs w:val="24"/>
              </w:rPr>
              <w:t xml:space="preserve">игаево, </w:t>
            </w:r>
          </w:p>
          <w:p w:rsidR="00DE0444" w:rsidRPr="00762B9C" w:rsidRDefault="00DE0444" w:rsidP="004E63A3">
            <w:pPr>
              <w:spacing w:line="256" w:lineRule="auto"/>
              <w:jc w:val="center"/>
              <w:rPr>
                <w:rFonts w:eastAsia="Calibri"/>
                <w:sz w:val="24"/>
                <w:szCs w:val="24"/>
              </w:rPr>
            </w:pPr>
            <w:r>
              <w:rPr>
                <w:rFonts w:eastAsia="Calibri"/>
                <w:sz w:val="24"/>
                <w:szCs w:val="24"/>
              </w:rPr>
              <w:t>ул</w:t>
            </w:r>
            <w:proofErr w:type="gramStart"/>
            <w:r>
              <w:rPr>
                <w:rFonts w:eastAsia="Calibri"/>
                <w:sz w:val="24"/>
                <w:szCs w:val="24"/>
              </w:rPr>
              <w:t>.Ш</w:t>
            </w:r>
            <w:proofErr w:type="gramEnd"/>
            <w:r>
              <w:rPr>
                <w:rFonts w:eastAsia="Calibri"/>
                <w:sz w:val="24"/>
                <w:szCs w:val="24"/>
              </w:rPr>
              <w:t>кольная</w:t>
            </w:r>
            <w:r w:rsidRPr="00762B9C">
              <w:rPr>
                <w:rFonts w:eastAsia="Calibri"/>
                <w:sz w:val="24"/>
                <w:szCs w:val="24"/>
              </w:rPr>
              <w:t>, 18</w:t>
            </w:r>
          </w:p>
        </w:tc>
        <w:tc>
          <w:tcPr>
            <w:tcW w:w="3679" w:type="dxa"/>
            <w:tcBorders>
              <w:top w:val="single" w:sz="4" w:space="0" w:color="auto"/>
              <w:left w:val="single" w:sz="4" w:space="0" w:color="auto"/>
              <w:bottom w:val="single" w:sz="4" w:space="0" w:color="auto"/>
              <w:right w:val="single" w:sz="4" w:space="0" w:color="auto"/>
            </w:tcBorders>
          </w:tcPr>
          <w:p w:rsidR="00DE0444" w:rsidRPr="00762B9C" w:rsidRDefault="00DE0444" w:rsidP="004E63A3">
            <w:pPr>
              <w:spacing w:line="256" w:lineRule="auto"/>
              <w:jc w:val="center"/>
              <w:rPr>
                <w:rFonts w:eastAsia="Calibri"/>
                <w:sz w:val="24"/>
                <w:szCs w:val="24"/>
              </w:rPr>
            </w:pPr>
          </w:p>
        </w:tc>
      </w:tr>
      <w:tr w:rsidR="00DE0444" w:rsidRPr="00762B9C" w:rsidTr="004E63A3">
        <w:trPr>
          <w:trHeight w:val="289"/>
        </w:trPr>
        <w:tc>
          <w:tcPr>
            <w:tcW w:w="697"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after="160" w:line="256" w:lineRule="auto"/>
              <w:jc w:val="center"/>
              <w:rPr>
                <w:rFonts w:eastAsia="Calibri"/>
                <w:sz w:val="24"/>
                <w:szCs w:val="24"/>
              </w:rPr>
            </w:pPr>
            <w:r w:rsidRPr="00762B9C">
              <w:rPr>
                <w:rFonts w:eastAsia="Calibri"/>
                <w:sz w:val="24"/>
                <w:szCs w:val="24"/>
              </w:rPr>
              <w:t>1</w:t>
            </w:r>
            <w:r>
              <w:rPr>
                <w:rFonts w:eastAsia="Calibri"/>
                <w:sz w:val="24"/>
                <w:szCs w:val="24"/>
              </w:rPr>
              <w:t>1</w:t>
            </w:r>
          </w:p>
        </w:tc>
        <w:tc>
          <w:tcPr>
            <w:tcW w:w="3340"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proofErr w:type="spellStart"/>
            <w:r w:rsidRPr="00762B9C">
              <w:rPr>
                <w:rFonts w:eastAsia="Calibri"/>
                <w:sz w:val="24"/>
                <w:szCs w:val="24"/>
              </w:rPr>
              <w:t>Хусаиновская</w:t>
            </w:r>
            <w:proofErr w:type="spellEnd"/>
            <w:r w:rsidRPr="00762B9C">
              <w:rPr>
                <w:rFonts w:eastAsia="Calibri"/>
                <w:sz w:val="24"/>
                <w:szCs w:val="24"/>
              </w:rPr>
              <w:t xml:space="preserve"> библиотека</w:t>
            </w:r>
          </w:p>
        </w:tc>
        <w:tc>
          <w:tcPr>
            <w:tcW w:w="2816" w:type="dxa"/>
            <w:tcBorders>
              <w:top w:val="single" w:sz="4" w:space="0" w:color="auto"/>
              <w:left w:val="single" w:sz="4" w:space="0" w:color="auto"/>
              <w:bottom w:val="single" w:sz="4" w:space="0" w:color="auto"/>
              <w:right w:val="single" w:sz="4" w:space="0" w:color="auto"/>
            </w:tcBorders>
          </w:tcPr>
          <w:p w:rsidR="00DE0444" w:rsidRPr="00762B9C" w:rsidRDefault="00DE0444" w:rsidP="004E63A3">
            <w:pPr>
              <w:spacing w:line="256" w:lineRule="auto"/>
              <w:jc w:val="center"/>
              <w:rPr>
                <w:rFonts w:eastAsia="Calibri"/>
                <w:sz w:val="24"/>
                <w:szCs w:val="24"/>
              </w:rPr>
            </w:pPr>
            <w:proofErr w:type="spellStart"/>
            <w:r>
              <w:rPr>
                <w:rFonts w:eastAsia="Calibri"/>
                <w:sz w:val="24"/>
                <w:szCs w:val="24"/>
              </w:rPr>
              <w:t>д</w:t>
            </w:r>
            <w:proofErr w:type="gramStart"/>
            <w:r w:rsidRPr="00762B9C">
              <w:rPr>
                <w:rFonts w:eastAsia="Calibri"/>
                <w:sz w:val="24"/>
                <w:szCs w:val="24"/>
              </w:rPr>
              <w:t>.Х</w:t>
            </w:r>
            <w:proofErr w:type="gramEnd"/>
            <w:r w:rsidRPr="00762B9C">
              <w:rPr>
                <w:rFonts w:eastAsia="Calibri"/>
                <w:sz w:val="24"/>
                <w:szCs w:val="24"/>
              </w:rPr>
              <w:t>усаиново</w:t>
            </w:r>
            <w:proofErr w:type="spellEnd"/>
            <w:r w:rsidRPr="00762B9C">
              <w:rPr>
                <w:rFonts w:eastAsia="Calibri"/>
                <w:sz w:val="24"/>
                <w:szCs w:val="24"/>
              </w:rPr>
              <w:t xml:space="preserve"> </w:t>
            </w:r>
            <w:r>
              <w:rPr>
                <w:rFonts w:eastAsia="Calibri"/>
                <w:sz w:val="24"/>
                <w:szCs w:val="24"/>
              </w:rPr>
              <w:t xml:space="preserve">                           </w:t>
            </w:r>
            <w:r w:rsidRPr="00762B9C">
              <w:rPr>
                <w:rFonts w:eastAsia="Calibri"/>
                <w:sz w:val="24"/>
                <w:szCs w:val="24"/>
              </w:rPr>
              <w:t>ул. Молодежная д.22</w:t>
            </w:r>
          </w:p>
        </w:tc>
        <w:tc>
          <w:tcPr>
            <w:tcW w:w="3679" w:type="dxa"/>
            <w:tcBorders>
              <w:top w:val="single" w:sz="4" w:space="0" w:color="auto"/>
              <w:left w:val="single" w:sz="4" w:space="0" w:color="auto"/>
              <w:bottom w:val="single" w:sz="4" w:space="0" w:color="auto"/>
              <w:right w:val="single" w:sz="4" w:space="0" w:color="auto"/>
            </w:tcBorders>
          </w:tcPr>
          <w:p w:rsidR="00DE0444" w:rsidRPr="00762B9C" w:rsidRDefault="00DE0444" w:rsidP="004E63A3">
            <w:pPr>
              <w:spacing w:line="256" w:lineRule="auto"/>
              <w:jc w:val="center"/>
              <w:rPr>
                <w:rFonts w:eastAsia="Calibri"/>
                <w:sz w:val="24"/>
                <w:szCs w:val="24"/>
              </w:rPr>
            </w:pPr>
          </w:p>
        </w:tc>
      </w:tr>
      <w:tr w:rsidR="00DE0444" w:rsidRPr="00762B9C" w:rsidTr="004E63A3">
        <w:trPr>
          <w:trHeight w:val="289"/>
        </w:trPr>
        <w:tc>
          <w:tcPr>
            <w:tcW w:w="697"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after="160" w:line="256" w:lineRule="auto"/>
              <w:jc w:val="center"/>
              <w:rPr>
                <w:rFonts w:eastAsia="Calibri"/>
                <w:sz w:val="24"/>
                <w:szCs w:val="24"/>
              </w:rPr>
            </w:pPr>
            <w:r>
              <w:rPr>
                <w:rFonts w:eastAsia="Calibri"/>
                <w:sz w:val="24"/>
                <w:szCs w:val="24"/>
              </w:rPr>
              <w:t>12</w:t>
            </w:r>
          </w:p>
        </w:tc>
        <w:tc>
          <w:tcPr>
            <w:tcW w:w="3340"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proofErr w:type="spellStart"/>
            <w:r w:rsidRPr="00762B9C">
              <w:rPr>
                <w:rFonts w:eastAsia="Calibri"/>
                <w:sz w:val="24"/>
                <w:szCs w:val="24"/>
              </w:rPr>
              <w:t>Узянбашская</w:t>
            </w:r>
            <w:proofErr w:type="spellEnd"/>
            <w:r w:rsidRPr="00762B9C">
              <w:rPr>
                <w:rFonts w:eastAsia="Calibri"/>
                <w:sz w:val="24"/>
                <w:szCs w:val="24"/>
              </w:rPr>
              <w:t xml:space="preserve"> библиотека</w:t>
            </w:r>
          </w:p>
        </w:tc>
        <w:tc>
          <w:tcPr>
            <w:tcW w:w="2816" w:type="dxa"/>
            <w:tcBorders>
              <w:top w:val="single" w:sz="4" w:space="0" w:color="auto"/>
              <w:left w:val="single" w:sz="4" w:space="0" w:color="auto"/>
              <w:bottom w:val="single" w:sz="4" w:space="0" w:color="auto"/>
              <w:right w:val="single" w:sz="4" w:space="0" w:color="auto"/>
            </w:tcBorders>
          </w:tcPr>
          <w:p w:rsidR="00DE0444" w:rsidRPr="00762B9C" w:rsidRDefault="00DE0444" w:rsidP="004E63A3">
            <w:pPr>
              <w:spacing w:line="256" w:lineRule="auto"/>
              <w:jc w:val="center"/>
              <w:rPr>
                <w:rFonts w:eastAsia="Calibri"/>
                <w:sz w:val="24"/>
                <w:szCs w:val="24"/>
              </w:rPr>
            </w:pPr>
            <w:r>
              <w:rPr>
                <w:rFonts w:eastAsia="Calibri"/>
                <w:sz w:val="24"/>
                <w:szCs w:val="24"/>
              </w:rPr>
              <w:t>с</w:t>
            </w:r>
            <w:r w:rsidRPr="00762B9C">
              <w:rPr>
                <w:rFonts w:eastAsia="Calibri"/>
                <w:sz w:val="24"/>
                <w:szCs w:val="24"/>
              </w:rPr>
              <w:t xml:space="preserve">. </w:t>
            </w:r>
            <w:proofErr w:type="spellStart"/>
            <w:r w:rsidRPr="00762B9C">
              <w:rPr>
                <w:rFonts w:eastAsia="Calibri"/>
                <w:sz w:val="24"/>
                <w:szCs w:val="24"/>
              </w:rPr>
              <w:t>Узянбаш</w:t>
            </w:r>
            <w:proofErr w:type="spellEnd"/>
            <w:r>
              <w:rPr>
                <w:rFonts w:eastAsia="Calibri"/>
                <w:sz w:val="24"/>
                <w:szCs w:val="24"/>
              </w:rPr>
              <w:t xml:space="preserve">                               </w:t>
            </w:r>
            <w:r w:rsidRPr="00762B9C">
              <w:rPr>
                <w:rFonts w:eastAsia="Calibri"/>
                <w:sz w:val="24"/>
                <w:szCs w:val="24"/>
              </w:rPr>
              <w:t xml:space="preserve"> ул. </w:t>
            </w:r>
            <w:proofErr w:type="spellStart"/>
            <w:r w:rsidRPr="00762B9C">
              <w:rPr>
                <w:rFonts w:eastAsia="Calibri"/>
                <w:sz w:val="24"/>
                <w:szCs w:val="24"/>
              </w:rPr>
              <w:t>Д.Янгиреева</w:t>
            </w:r>
            <w:proofErr w:type="spellEnd"/>
            <w:r w:rsidRPr="00762B9C">
              <w:rPr>
                <w:rFonts w:eastAsia="Calibri"/>
                <w:sz w:val="24"/>
                <w:szCs w:val="24"/>
              </w:rPr>
              <w:t xml:space="preserve"> д.40</w:t>
            </w:r>
          </w:p>
        </w:tc>
        <w:tc>
          <w:tcPr>
            <w:tcW w:w="3679" w:type="dxa"/>
            <w:tcBorders>
              <w:top w:val="single" w:sz="4" w:space="0" w:color="auto"/>
              <w:left w:val="single" w:sz="4" w:space="0" w:color="auto"/>
              <w:bottom w:val="single" w:sz="4" w:space="0" w:color="auto"/>
              <w:right w:val="single" w:sz="4" w:space="0" w:color="auto"/>
            </w:tcBorders>
          </w:tcPr>
          <w:p w:rsidR="00DE0444" w:rsidRPr="00762B9C" w:rsidRDefault="00DE0444" w:rsidP="004E63A3">
            <w:pPr>
              <w:spacing w:line="256" w:lineRule="auto"/>
              <w:jc w:val="center"/>
              <w:rPr>
                <w:rFonts w:eastAsia="Calibri"/>
                <w:sz w:val="24"/>
                <w:szCs w:val="24"/>
              </w:rPr>
            </w:pPr>
          </w:p>
        </w:tc>
      </w:tr>
      <w:tr w:rsidR="00DE0444" w:rsidRPr="00762B9C" w:rsidTr="004E63A3">
        <w:trPr>
          <w:trHeight w:val="457"/>
        </w:trPr>
        <w:tc>
          <w:tcPr>
            <w:tcW w:w="697"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after="160" w:line="256" w:lineRule="auto"/>
              <w:jc w:val="center"/>
              <w:rPr>
                <w:rFonts w:eastAsia="Calibri"/>
                <w:sz w:val="24"/>
                <w:szCs w:val="24"/>
              </w:rPr>
            </w:pPr>
            <w:r w:rsidRPr="00762B9C">
              <w:rPr>
                <w:rFonts w:eastAsia="Calibri"/>
                <w:sz w:val="24"/>
                <w:szCs w:val="24"/>
              </w:rPr>
              <w:t>1</w:t>
            </w:r>
            <w:r>
              <w:rPr>
                <w:rFonts w:eastAsia="Calibri"/>
                <w:sz w:val="24"/>
                <w:szCs w:val="24"/>
              </w:rPr>
              <w:t>3</w:t>
            </w:r>
          </w:p>
        </w:tc>
        <w:tc>
          <w:tcPr>
            <w:tcW w:w="3340"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proofErr w:type="spellStart"/>
            <w:r w:rsidRPr="00762B9C">
              <w:rPr>
                <w:rFonts w:eastAsia="Calibri"/>
                <w:sz w:val="24"/>
                <w:szCs w:val="24"/>
              </w:rPr>
              <w:t>Уткалевская</w:t>
            </w:r>
            <w:proofErr w:type="spellEnd"/>
            <w:r w:rsidRPr="00762B9C">
              <w:rPr>
                <w:rFonts w:eastAsia="Calibri"/>
                <w:sz w:val="24"/>
                <w:szCs w:val="24"/>
              </w:rPr>
              <w:t xml:space="preserve"> библиотека</w:t>
            </w:r>
          </w:p>
        </w:tc>
        <w:tc>
          <w:tcPr>
            <w:tcW w:w="2816"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proofErr w:type="spellStart"/>
            <w:r w:rsidRPr="00762B9C">
              <w:rPr>
                <w:rFonts w:eastAsia="Calibri"/>
                <w:sz w:val="24"/>
                <w:szCs w:val="24"/>
              </w:rPr>
              <w:t>с</w:t>
            </w:r>
            <w:proofErr w:type="gramStart"/>
            <w:r w:rsidRPr="00762B9C">
              <w:rPr>
                <w:rFonts w:eastAsia="Calibri"/>
                <w:sz w:val="24"/>
                <w:szCs w:val="24"/>
              </w:rPr>
              <w:t>.У</w:t>
            </w:r>
            <w:proofErr w:type="gramEnd"/>
            <w:r w:rsidRPr="00762B9C">
              <w:rPr>
                <w:rFonts w:eastAsia="Calibri"/>
                <w:sz w:val="24"/>
                <w:szCs w:val="24"/>
              </w:rPr>
              <w:t>ткалево</w:t>
            </w:r>
            <w:proofErr w:type="spellEnd"/>
            <w:r w:rsidRPr="00762B9C">
              <w:rPr>
                <w:rFonts w:eastAsia="Calibri"/>
                <w:sz w:val="24"/>
                <w:szCs w:val="24"/>
              </w:rPr>
              <w:t xml:space="preserve">, </w:t>
            </w:r>
            <w:r>
              <w:rPr>
                <w:rFonts w:eastAsia="Calibri"/>
                <w:sz w:val="24"/>
                <w:szCs w:val="24"/>
              </w:rPr>
              <w:t xml:space="preserve">              </w:t>
            </w:r>
            <w:r w:rsidRPr="00762B9C">
              <w:rPr>
                <w:rFonts w:eastAsia="Calibri"/>
                <w:sz w:val="24"/>
                <w:szCs w:val="24"/>
              </w:rPr>
              <w:t xml:space="preserve">ул.Заречная, </w:t>
            </w:r>
            <w:r>
              <w:rPr>
                <w:rFonts w:eastAsia="Calibri"/>
                <w:sz w:val="24"/>
                <w:szCs w:val="24"/>
              </w:rPr>
              <w:t>1</w:t>
            </w:r>
          </w:p>
        </w:tc>
        <w:tc>
          <w:tcPr>
            <w:tcW w:w="3679" w:type="dxa"/>
            <w:tcBorders>
              <w:top w:val="single" w:sz="4" w:space="0" w:color="auto"/>
              <w:left w:val="single" w:sz="4" w:space="0" w:color="auto"/>
              <w:bottom w:val="single" w:sz="4" w:space="0" w:color="auto"/>
              <w:right w:val="single" w:sz="4" w:space="0" w:color="auto"/>
            </w:tcBorders>
          </w:tcPr>
          <w:p w:rsidR="00DE0444" w:rsidRPr="00762B9C" w:rsidRDefault="00DE0444" w:rsidP="004E63A3">
            <w:pPr>
              <w:spacing w:line="256" w:lineRule="auto"/>
              <w:jc w:val="center"/>
              <w:rPr>
                <w:rFonts w:eastAsia="Calibri"/>
                <w:sz w:val="24"/>
                <w:szCs w:val="24"/>
              </w:rPr>
            </w:pPr>
          </w:p>
        </w:tc>
      </w:tr>
      <w:tr w:rsidR="00DE0444" w:rsidRPr="00762B9C" w:rsidTr="004E63A3">
        <w:trPr>
          <w:trHeight w:val="393"/>
        </w:trPr>
        <w:tc>
          <w:tcPr>
            <w:tcW w:w="697"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after="160" w:line="256" w:lineRule="auto"/>
              <w:jc w:val="center"/>
              <w:rPr>
                <w:rFonts w:eastAsia="Calibri"/>
                <w:sz w:val="24"/>
                <w:szCs w:val="24"/>
              </w:rPr>
            </w:pPr>
            <w:r w:rsidRPr="00762B9C">
              <w:rPr>
                <w:rFonts w:eastAsia="Calibri"/>
                <w:sz w:val="24"/>
                <w:szCs w:val="24"/>
              </w:rPr>
              <w:t>1</w:t>
            </w:r>
            <w:r>
              <w:rPr>
                <w:rFonts w:eastAsia="Calibri"/>
                <w:sz w:val="24"/>
                <w:szCs w:val="24"/>
              </w:rPr>
              <w:t>4</w:t>
            </w:r>
          </w:p>
        </w:tc>
        <w:tc>
          <w:tcPr>
            <w:tcW w:w="3340"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sidRPr="00762B9C">
              <w:rPr>
                <w:rFonts w:eastAsia="Calibri"/>
                <w:sz w:val="24"/>
                <w:szCs w:val="24"/>
              </w:rPr>
              <w:t>СДК с. Шигаево</w:t>
            </w:r>
          </w:p>
        </w:tc>
        <w:tc>
          <w:tcPr>
            <w:tcW w:w="2816"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sidRPr="00762B9C">
              <w:rPr>
                <w:rFonts w:eastAsia="Calibri"/>
                <w:sz w:val="24"/>
                <w:szCs w:val="24"/>
              </w:rPr>
              <w:t>с</w:t>
            </w:r>
            <w:proofErr w:type="gramStart"/>
            <w:r w:rsidRPr="00762B9C">
              <w:rPr>
                <w:rFonts w:eastAsia="Calibri"/>
                <w:sz w:val="24"/>
                <w:szCs w:val="24"/>
              </w:rPr>
              <w:t>.Ш</w:t>
            </w:r>
            <w:proofErr w:type="gramEnd"/>
            <w:r w:rsidRPr="00762B9C">
              <w:rPr>
                <w:rFonts w:eastAsia="Calibri"/>
                <w:sz w:val="24"/>
                <w:szCs w:val="24"/>
              </w:rPr>
              <w:t xml:space="preserve">игаево </w:t>
            </w:r>
            <w:r>
              <w:rPr>
                <w:rFonts w:eastAsia="Calibri"/>
                <w:sz w:val="24"/>
                <w:szCs w:val="24"/>
              </w:rPr>
              <w:t xml:space="preserve">  </w:t>
            </w:r>
            <w:r w:rsidRPr="00762B9C">
              <w:rPr>
                <w:rFonts w:eastAsia="Calibri"/>
                <w:sz w:val="24"/>
                <w:szCs w:val="24"/>
              </w:rPr>
              <w:t>ул. Школьная д.18</w:t>
            </w:r>
          </w:p>
        </w:tc>
        <w:tc>
          <w:tcPr>
            <w:tcW w:w="3679" w:type="dxa"/>
            <w:tcBorders>
              <w:top w:val="single" w:sz="4" w:space="0" w:color="auto"/>
              <w:left w:val="single" w:sz="4" w:space="0" w:color="auto"/>
              <w:bottom w:val="single" w:sz="4" w:space="0" w:color="auto"/>
              <w:right w:val="single" w:sz="4" w:space="0" w:color="auto"/>
            </w:tcBorders>
          </w:tcPr>
          <w:p w:rsidR="00DE0444" w:rsidRPr="00762B9C" w:rsidRDefault="00DE0444" w:rsidP="004E63A3">
            <w:pPr>
              <w:spacing w:line="256" w:lineRule="auto"/>
              <w:jc w:val="center"/>
              <w:rPr>
                <w:rFonts w:eastAsia="Calibri"/>
                <w:sz w:val="24"/>
                <w:szCs w:val="24"/>
              </w:rPr>
            </w:pPr>
          </w:p>
        </w:tc>
      </w:tr>
      <w:tr w:rsidR="00DE0444" w:rsidRPr="00762B9C" w:rsidTr="004E63A3">
        <w:trPr>
          <w:trHeight w:val="395"/>
        </w:trPr>
        <w:tc>
          <w:tcPr>
            <w:tcW w:w="697"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after="160" w:line="256" w:lineRule="auto"/>
              <w:jc w:val="center"/>
              <w:rPr>
                <w:rFonts w:eastAsia="Calibri"/>
                <w:sz w:val="24"/>
                <w:szCs w:val="24"/>
              </w:rPr>
            </w:pPr>
            <w:r w:rsidRPr="00762B9C">
              <w:rPr>
                <w:rFonts w:eastAsia="Calibri"/>
                <w:sz w:val="24"/>
                <w:szCs w:val="24"/>
              </w:rPr>
              <w:lastRenderedPageBreak/>
              <w:t>1</w:t>
            </w:r>
            <w:r>
              <w:rPr>
                <w:rFonts w:eastAsia="Calibri"/>
                <w:sz w:val="24"/>
                <w:szCs w:val="24"/>
              </w:rPr>
              <w:t>5</w:t>
            </w:r>
          </w:p>
        </w:tc>
        <w:tc>
          <w:tcPr>
            <w:tcW w:w="3340"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sidRPr="00762B9C">
              <w:rPr>
                <w:rFonts w:eastAsia="Calibri"/>
                <w:sz w:val="24"/>
                <w:szCs w:val="24"/>
              </w:rPr>
              <w:t xml:space="preserve">СДК с. </w:t>
            </w:r>
            <w:proofErr w:type="spellStart"/>
            <w:r w:rsidRPr="00762B9C">
              <w:rPr>
                <w:rFonts w:eastAsia="Calibri"/>
                <w:sz w:val="24"/>
                <w:szCs w:val="24"/>
              </w:rPr>
              <w:t>Уткалево</w:t>
            </w:r>
            <w:proofErr w:type="spellEnd"/>
          </w:p>
        </w:tc>
        <w:tc>
          <w:tcPr>
            <w:tcW w:w="2816" w:type="dxa"/>
            <w:tcBorders>
              <w:top w:val="single" w:sz="4" w:space="0" w:color="auto"/>
              <w:left w:val="single" w:sz="4" w:space="0" w:color="auto"/>
              <w:bottom w:val="single" w:sz="4" w:space="0" w:color="auto"/>
              <w:right w:val="single" w:sz="4" w:space="0" w:color="auto"/>
            </w:tcBorders>
            <w:hideMark/>
          </w:tcPr>
          <w:p w:rsidR="00DE0444" w:rsidRDefault="00DE0444" w:rsidP="004E63A3">
            <w:pPr>
              <w:spacing w:line="256" w:lineRule="auto"/>
              <w:jc w:val="center"/>
              <w:rPr>
                <w:rFonts w:eastAsia="Calibri"/>
                <w:sz w:val="24"/>
                <w:szCs w:val="24"/>
              </w:rPr>
            </w:pPr>
            <w:r w:rsidRPr="00762B9C">
              <w:rPr>
                <w:rFonts w:eastAsia="Calibri"/>
                <w:sz w:val="24"/>
                <w:szCs w:val="24"/>
              </w:rPr>
              <w:t xml:space="preserve">С. </w:t>
            </w:r>
            <w:proofErr w:type="spellStart"/>
            <w:r w:rsidRPr="00762B9C">
              <w:rPr>
                <w:rFonts w:eastAsia="Calibri"/>
                <w:sz w:val="24"/>
                <w:szCs w:val="24"/>
              </w:rPr>
              <w:t>Уткалево</w:t>
            </w:r>
            <w:proofErr w:type="spellEnd"/>
            <w:r w:rsidRPr="00762B9C">
              <w:rPr>
                <w:rFonts w:eastAsia="Calibri"/>
                <w:sz w:val="24"/>
                <w:szCs w:val="24"/>
              </w:rPr>
              <w:t xml:space="preserve"> </w:t>
            </w:r>
          </w:p>
          <w:p w:rsidR="00DE0444" w:rsidRPr="00762B9C" w:rsidRDefault="00DE0444" w:rsidP="004E63A3">
            <w:pPr>
              <w:spacing w:line="256" w:lineRule="auto"/>
              <w:jc w:val="center"/>
              <w:rPr>
                <w:rFonts w:eastAsia="Calibri"/>
                <w:sz w:val="24"/>
                <w:szCs w:val="24"/>
              </w:rPr>
            </w:pPr>
            <w:r w:rsidRPr="00762B9C">
              <w:rPr>
                <w:rFonts w:eastAsia="Calibri"/>
                <w:sz w:val="24"/>
                <w:szCs w:val="24"/>
              </w:rPr>
              <w:t>ул. Заречная д.</w:t>
            </w:r>
          </w:p>
        </w:tc>
        <w:tc>
          <w:tcPr>
            <w:tcW w:w="3679" w:type="dxa"/>
            <w:tcBorders>
              <w:top w:val="single" w:sz="4" w:space="0" w:color="auto"/>
              <w:left w:val="single" w:sz="4" w:space="0" w:color="auto"/>
              <w:bottom w:val="single" w:sz="4" w:space="0" w:color="auto"/>
              <w:right w:val="single" w:sz="4" w:space="0" w:color="auto"/>
            </w:tcBorders>
          </w:tcPr>
          <w:p w:rsidR="00DE0444" w:rsidRPr="00762B9C" w:rsidRDefault="00DE0444" w:rsidP="004E63A3">
            <w:pPr>
              <w:spacing w:line="256" w:lineRule="auto"/>
              <w:jc w:val="center"/>
              <w:rPr>
                <w:rFonts w:eastAsia="Calibri"/>
                <w:sz w:val="24"/>
                <w:szCs w:val="24"/>
              </w:rPr>
            </w:pPr>
          </w:p>
        </w:tc>
      </w:tr>
      <w:tr w:rsidR="00DE0444" w:rsidRPr="00762B9C" w:rsidTr="004E63A3">
        <w:trPr>
          <w:trHeight w:val="206"/>
        </w:trPr>
        <w:tc>
          <w:tcPr>
            <w:tcW w:w="697"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after="160" w:line="256" w:lineRule="auto"/>
              <w:jc w:val="center"/>
              <w:rPr>
                <w:rFonts w:eastAsia="Calibri"/>
                <w:sz w:val="24"/>
                <w:szCs w:val="24"/>
              </w:rPr>
            </w:pPr>
            <w:r w:rsidRPr="00762B9C">
              <w:rPr>
                <w:rFonts w:eastAsia="Calibri"/>
                <w:sz w:val="24"/>
                <w:szCs w:val="24"/>
              </w:rPr>
              <w:t>1</w:t>
            </w:r>
            <w:r>
              <w:rPr>
                <w:rFonts w:eastAsia="Calibri"/>
                <w:sz w:val="24"/>
                <w:szCs w:val="24"/>
              </w:rPr>
              <w:t>6</w:t>
            </w:r>
          </w:p>
        </w:tc>
        <w:tc>
          <w:tcPr>
            <w:tcW w:w="3340"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sidRPr="00762B9C">
              <w:rPr>
                <w:rFonts w:eastAsia="Calibri"/>
                <w:sz w:val="24"/>
                <w:szCs w:val="24"/>
              </w:rPr>
              <w:t xml:space="preserve">СДК с. </w:t>
            </w:r>
            <w:proofErr w:type="spellStart"/>
            <w:r w:rsidRPr="00762B9C">
              <w:rPr>
                <w:rFonts w:eastAsia="Calibri"/>
                <w:sz w:val="24"/>
                <w:szCs w:val="24"/>
              </w:rPr>
              <w:t>Узянбаш</w:t>
            </w:r>
            <w:proofErr w:type="spellEnd"/>
          </w:p>
        </w:tc>
        <w:tc>
          <w:tcPr>
            <w:tcW w:w="2816"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r w:rsidRPr="00762B9C">
              <w:rPr>
                <w:rFonts w:eastAsia="Calibri"/>
                <w:sz w:val="24"/>
                <w:szCs w:val="24"/>
              </w:rPr>
              <w:t xml:space="preserve">с. </w:t>
            </w:r>
            <w:proofErr w:type="spellStart"/>
            <w:r w:rsidRPr="00762B9C">
              <w:rPr>
                <w:rFonts w:eastAsia="Calibri"/>
                <w:sz w:val="24"/>
                <w:szCs w:val="24"/>
              </w:rPr>
              <w:t>Узянбаш</w:t>
            </w:r>
            <w:proofErr w:type="spellEnd"/>
            <w:r w:rsidRPr="00762B9C">
              <w:rPr>
                <w:rFonts w:eastAsia="Calibri"/>
                <w:sz w:val="24"/>
                <w:szCs w:val="24"/>
              </w:rPr>
              <w:t xml:space="preserve"> </w:t>
            </w:r>
            <w:proofErr w:type="spellStart"/>
            <w:r w:rsidRPr="00762B9C">
              <w:rPr>
                <w:rFonts w:eastAsia="Calibri"/>
                <w:sz w:val="24"/>
                <w:szCs w:val="24"/>
              </w:rPr>
              <w:t>ул.Д.Янгиреева</w:t>
            </w:r>
            <w:proofErr w:type="spellEnd"/>
            <w:r w:rsidRPr="00762B9C">
              <w:rPr>
                <w:rFonts w:eastAsia="Calibri"/>
                <w:sz w:val="24"/>
                <w:szCs w:val="24"/>
              </w:rPr>
              <w:t>, 40</w:t>
            </w:r>
          </w:p>
        </w:tc>
        <w:tc>
          <w:tcPr>
            <w:tcW w:w="3679" w:type="dxa"/>
            <w:tcBorders>
              <w:top w:val="single" w:sz="4" w:space="0" w:color="auto"/>
              <w:left w:val="single" w:sz="4" w:space="0" w:color="auto"/>
              <w:bottom w:val="single" w:sz="4" w:space="0" w:color="auto"/>
              <w:right w:val="single" w:sz="4" w:space="0" w:color="auto"/>
            </w:tcBorders>
          </w:tcPr>
          <w:p w:rsidR="00DE0444" w:rsidRPr="00762B9C" w:rsidRDefault="00DE0444" w:rsidP="004E63A3">
            <w:pPr>
              <w:spacing w:line="256" w:lineRule="auto"/>
              <w:jc w:val="center"/>
              <w:rPr>
                <w:rFonts w:eastAsia="Calibri"/>
                <w:sz w:val="24"/>
                <w:szCs w:val="24"/>
              </w:rPr>
            </w:pPr>
          </w:p>
        </w:tc>
      </w:tr>
      <w:tr w:rsidR="00DE0444" w:rsidRPr="00762B9C" w:rsidTr="004E63A3">
        <w:trPr>
          <w:trHeight w:val="206"/>
        </w:trPr>
        <w:tc>
          <w:tcPr>
            <w:tcW w:w="697"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after="160" w:line="256" w:lineRule="auto"/>
              <w:jc w:val="center"/>
              <w:rPr>
                <w:rFonts w:eastAsia="Calibri"/>
                <w:sz w:val="24"/>
                <w:szCs w:val="24"/>
              </w:rPr>
            </w:pPr>
            <w:r>
              <w:rPr>
                <w:rFonts w:eastAsia="Calibri"/>
                <w:sz w:val="24"/>
                <w:szCs w:val="24"/>
              </w:rPr>
              <w:t>17</w:t>
            </w:r>
          </w:p>
        </w:tc>
        <w:tc>
          <w:tcPr>
            <w:tcW w:w="3340"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proofErr w:type="spellStart"/>
            <w:r w:rsidRPr="00762B9C">
              <w:rPr>
                <w:rFonts w:eastAsia="Calibri"/>
                <w:sz w:val="24"/>
                <w:szCs w:val="24"/>
              </w:rPr>
              <w:t>Хусаиновский</w:t>
            </w:r>
            <w:proofErr w:type="spellEnd"/>
            <w:r w:rsidRPr="00762B9C">
              <w:rPr>
                <w:rFonts w:eastAsia="Calibri"/>
                <w:sz w:val="24"/>
                <w:szCs w:val="24"/>
              </w:rPr>
              <w:t xml:space="preserve"> клуб</w:t>
            </w:r>
          </w:p>
        </w:tc>
        <w:tc>
          <w:tcPr>
            <w:tcW w:w="2816" w:type="dxa"/>
            <w:tcBorders>
              <w:top w:val="single" w:sz="4" w:space="0" w:color="auto"/>
              <w:left w:val="single" w:sz="4" w:space="0" w:color="auto"/>
              <w:bottom w:val="single" w:sz="4" w:space="0" w:color="auto"/>
              <w:right w:val="single" w:sz="4" w:space="0" w:color="auto"/>
            </w:tcBorders>
            <w:hideMark/>
          </w:tcPr>
          <w:p w:rsidR="00DE0444" w:rsidRDefault="00DE0444" w:rsidP="004E63A3">
            <w:pPr>
              <w:spacing w:line="256" w:lineRule="auto"/>
              <w:jc w:val="center"/>
              <w:rPr>
                <w:rFonts w:eastAsia="Calibri"/>
                <w:sz w:val="24"/>
                <w:szCs w:val="24"/>
              </w:rPr>
            </w:pPr>
            <w:proofErr w:type="spellStart"/>
            <w:r>
              <w:rPr>
                <w:rFonts w:eastAsia="Calibri"/>
                <w:sz w:val="24"/>
                <w:szCs w:val="24"/>
              </w:rPr>
              <w:t>д</w:t>
            </w:r>
            <w:proofErr w:type="gramStart"/>
            <w:r w:rsidRPr="00762B9C">
              <w:rPr>
                <w:rFonts w:eastAsia="Calibri"/>
                <w:sz w:val="24"/>
                <w:szCs w:val="24"/>
              </w:rPr>
              <w:t>.Х</w:t>
            </w:r>
            <w:proofErr w:type="gramEnd"/>
            <w:r w:rsidRPr="00762B9C">
              <w:rPr>
                <w:rFonts w:eastAsia="Calibri"/>
                <w:sz w:val="24"/>
                <w:szCs w:val="24"/>
              </w:rPr>
              <w:t>усаиново</w:t>
            </w:r>
            <w:proofErr w:type="spellEnd"/>
            <w:r w:rsidRPr="00762B9C">
              <w:rPr>
                <w:rFonts w:eastAsia="Calibri"/>
                <w:sz w:val="24"/>
                <w:szCs w:val="24"/>
              </w:rPr>
              <w:t xml:space="preserve"> </w:t>
            </w:r>
          </w:p>
          <w:p w:rsidR="00DE0444" w:rsidRPr="00762B9C" w:rsidRDefault="00DE0444" w:rsidP="004E63A3">
            <w:pPr>
              <w:spacing w:line="256" w:lineRule="auto"/>
              <w:jc w:val="center"/>
              <w:rPr>
                <w:rFonts w:eastAsia="Calibri"/>
                <w:sz w:val="24"/>
                <w:szCs w:val="24"/>
              </w:rPr>
            </w:pPr>
            <w:r w:rsidRPr="00762B9C">
              <w:rPr>
                <w:rFonts w:eastAsia="Calibri"/>
                <w:sz w:val="24"/>
                <w:szCs w:val="24"/>
              </w:rPr>
              <w:t>ул. Молодежная д.22</w:t>
            </w:r>
          </w:p>
        </w:tc>
        <w:tc>
          <w:tcPr>
            <w:tcW w:w="3679" w:type="dxa"/>
            <w:tcBorders>
              <w:top w:val="single" w:sz="4" w:space="0" w:color="auto"/>
              <w:left w:val="single" w:sz="4" w:space="0" w:color="auto"/>
              <w:bottom w:val="single" w:sz="4" w:space="0" w:color="auto"/>
              <w:right w:val="single" w:sz="4" w:space="0" w:color="auto"/>
            </w:tcBorders>
          </w:tcPr>
          <w:p w:rsidR="00DE0444" w:rsidRPr="00762B9C" w:rsidRDefault="00DE0444" w:rsidP="004E63A3">
            <w:pPr>
              <w:spacing w:line="256" w:lineRule="auto"/>
              <w:jc w:val="center"/>
              <w:rPr>
                <w:rFonts w:eastAsia="Calibri"/>
                <w:sz w:val="24"/>
                <w:szCs w:val="24"/>
              </w:rPr>
            </w:pPr>
          </w:p>
        </w:tc>
      </w:tr>
      <w:tr w:rsidR="00DE0444" w:rsidRPr="00762B9C" w:rsidTr="004E63A3">
        <w:trPr>
          <w:trHeight w:val="206"/>
        </w:trPr>
        <w:tc>
          <w:tcPr>
            <w:tcW w:w="697" w:type="dxa"/>
            <w:tcBorders>
              <w:top w:val="single" w:sz="4" w:space="0" w:color="auto"/>
              <w:left w:val="single" w:sz="4" w:space="0" w:color="auto"/>
              <w:bottom w:val="single" w:sz="4" w:space="0" w:color="auto"/>
              <w:right w:val="single" w:sz="4" w:space="0" w:color="auto"/>
            </w:tcBorders>
            <w:hideMark/>
          </w:tcPr>
          <w:p w:rsidR="00DE0444" w:rsidRDefault="00DE0444" w:rsidP="004E63A3">
            <w:pPr>
              <w:spacing w:after="160" w:line="256" w:lineRule="auto"/>
              <w:jc w:val="center"/>
              <w:rPr>
                <w:rFonts w:eastAsia="Calibri"/>
                <w:sz w:val="24"/>
                <w:szCs w:val="24"/>
              </w:rPr>
            </w:pPr>
            <w:r>
              <w:rPr>
                <w:rFonts w:eastAsia="Calibri"/>
                <w:sz w:val="24"/>
                <w:szCs w:val="24"/>
              </w:rPr>
              <w:t>18</w:t>
            </w:r>
          </w:p>
        </w:tc>
        <w:tc>
          <w:tcPr>
            <w:tcW w:w="3340" w:type="dxa"/>
            <w:tcBorders>
              <w:top w:val="single" w:sz="4" w:space="0" w:color="auto"/>
              <w:left w:val="single" w:sz="4" w:space="0" w:color="auto"/>
              <w:bottom w:val="single" w:sz="4" w:space="0" w:color="auto"/>
              <w:right w:val="single" w:sz="4" w:space="0" w:color="auto"/>
            </w:tcBorders>
            <w:hideMark/>
          </w:tcPr>
          <w:p w:rsidR="00DE0444" w:rsidRPr="00762B9C" w:rsidRDefault="00DE0444" w:rsidP="004E63A3">
            <w:pPr>
              <w:spacing w:line="256" w:lineRule="auto"/>
              <w:jc w:val="center"/>
              <w:rPr>
                <w:rFonts w:eastAsia="Calibri"/>
                <w:sz w:val="24"/>
                <w:szCs w:val="24"/>
              </w:rPr>
            </w:pPr>
            <w:proofErr w:type="spellStart"/>
            <w:r>
              <w:rPr>
                <w:rFonts w:eastAsia="Calibri"/>
                <w:sz w:val="24"/>
                <w:szCs w:val="24"/>
              </w:rPr>
              <w:t>Новобельский</w:t>
            </w:r>
            <w:proofErr w:type="spellEnd"/>
            <w:r>
              <w:rPr>
                <w:rFonts w:eastAsia="Calibri"/>
                <w:sz w:val="24"/>
                <w:szCs w:val="24"/>
              </w:rPr>
              <w:t xml:space="preserve"> сельский клуб</w:t>
            </w:r>
          </w:p>
        </w:tc>
        <w:tc>
          <w:tcPr>
            <w:tcW w:w="2816" w:type="dxa"/>
            <w:tcBorders>
              <w:top w:val="single" w:sz="4" w:space="0" w:color="auto"/>
              <w:left w:val="single" w:sz="4" w:space="0" w:color="auto"/>
              <w:bottom w:val="single" w:sz="4" w:space="0" w:color="auto"/>
              <w:right w:val="single" w:sz="4" w:space="0" w:color="auto"/>
            </w:tcBorders>
            <w:hideMark/>
          </w:tcPr>
          <w:p w:rsidR="00DE0444" w:rsidRDefault="00DE0444" w:rsidP="004E63A3">
            <w:pPr>
              <w:spacing w:line="256" w:lineRule="auto"/>
              <w:jc w:val="center"/>
              <w:rPr>
                <w:rFonts w:eastAsia="Calibri"/>
                <w:sz w:val="24"/>
                <w:szCs w:val="24"/>
              </w:rPr>
            </w:pPr>
            <w:proofErr w:type="spellStart"/>
            <w:r>
              <w:rPr>
                <w:rFonts w:eastAsia="Calibri"/>
                <w:sz w:val="24"/>
                <w:szCs w:val="24"/>
              </w:rPr>
              <w:t>Д.Новобельское</w:t>
            </w:r>
            <w:proofErr w:type="spellEnd"/>
            <w:r>
              <w:rPr>
                <w:rFonts w:eastAsia="Calibri"/>
                <w:sz w:val="24"/>
                <w:szCs w:val="24"/>
              </w:rPr>
              <w:t xml:space="preserve"> ул. Бельская,10</w:t>
            </w:r>
          </w:p>
        </w:tc>
        <w:tc>
          <w:tcPr>
            <w:tcW w:w="3679" w:type="dxa"/>
            <w:tcBorders>
              <w:top w:val="single" w:sz="4" w:space="0" w:color="auto"/>
              <w:left w:val="single" w:sz="4" w:space="0" w:color="auto"/>
              <w:bottom w:val="single" w:sz="4" w:space="0" w:color="auto"/>
              <w:right w:val="single" w:sz="4" w:space="0" w:color="auto"/>
            </w:tcBorders>
          </w:tcPr>
          <w:p w:rsidR="00DE0444" w:rsidRPr="00762B9C" w:rsidRDefault="00DE0444" w:rsidP="004E63A3">
            <w:pPr>
              <w:spacing w:line="256" w:lineRule="auto"/>
              <w:jc w:val="center"/>
              <w:rPr>
                <w:rFonts w:eastAsia="Calibri"/>
                <w:sz w:val="24"/>
                <w:szCs w:val="24"/>
              </w:rPr>
            </w:pPr>
          </w:p>
        </w:tc>
      </w:tr>
    </w:tbl>
    <w:p w:rsidR="00DE0444" w:rsidRPr="00762B9C" w:rsidRDefault="00DE0444" w:rsidP="00DE0444">
      <w:pPr>
        <w:widowControl w:val="0"/>
        <w:ind w:firstLine="708"/>
        <w:jc w:val="both"/>
        <w:rPr>
          <w:color w:val="FF0000"/>
          <w:sz w:val="28"/>
          <w:szCs w:val="28"/>
        </w:rPr>
      </w:pPr>
      <w:r w:rsidRPr="00762B9C">
        <w:rPr>
          <w:sz w:val="28"/>
          <w:szCs w:val="28"/>
        </w:rPr>
        <w:t xml:space="preserve">Общая площадь земель сельского поселения   - 33093, га, в том числе площадь застроенных земель – 2618,8 га.                                                                                                                                                                                                                                      </w:t>
      </w:r>
    </w:p>
    <w:p w:rsidR="00DE0444" w:rsidRPr="00762B9C" w:rsidRDefault="00DE0444" w:rsidP="00DE0444">
      <w:pPr>
        <w:autoSpaceDE w:val="0"/>
        <w:autoSpaceDN w:val="0"/>
        <w:adjustRightInd w:val="0"/>
        <w:ind w:firstLine="708"/>
        <w:jc w:val="both"/>
        <w:rPr>
          <w:rFonts w:eastAsia="TimesNewRoman-OneByteIdentityH"/>
          <w:sz w:val="28"/>
          <w:szCs w:val="28"/>
        </w:rPr>
      </w:pPr>
      <w:r w:rsidRPr="00762B9C">
        <w:rPr>
          <w:rFonts w:eastAsia="Calibri"/>
          <w:kern w:val="2"/>
          <w:sz w:val="28"/>
          <w:szCs w:val="28"/>
          <w:lang w:eastAsia="zh-CN"/>
        </w:rPr>
        <w:t>Транспортная инфраструктура района характеризуется обширной сетью автомобильных дорог.</w:t>
      </w:r>
    </w:p>
    <w:p w:rsidR="00DE0444" w:rsidRPr="00762B9C" w:rsidRDefault="00DE0444" w:rsidP="00DE0444">
      <w:pPr>
        <w:pStyle w:val="ab"/>
        <w:spacing w:line="240" w:lineRule="auto"/>
        <w:jc w:val="both"/>
      </w:pPr>
      <w:r w:rsidRPr="00762B9C">
        <w:t xml:space="preserve">Сегодня дорожная сеть района – это 1 750,2  км автомобильных дорог общего пользования, из них 546,3 км (31,2 %) – дороги регионального и межмуниципального значения, 385 км (22%) – </w:t>
      </w:r>
      <w:r w:rsidRPr="00762B9C">
        <w:rPr>
          <w:rFonts w:eastAsia="Calibri"/>
          <w:kern w:val="2"/>
          <w:lang w:eastAsia="zh-CN"/>
        </w:rPr>
        <w:t>общего пользования местного значения </w:t>
      </w:r>
      <w:r w:rsidRPr="00762B9C">
        <w:t>, 235,5  км (13,4 %) - дороги городского значения и 583,4 км (33,3 %)– дороги сельских населенных пунктов.</w:t>
      </w:r>
    </w:p>
    <w:p w:rsidR="00DE0444" w:rsidRPr="00762B9C" w:rsidRDefault="00DE0444" w:rsidP="00DE0444">
      <w:pPr>
        <w:pStyle w:val="ab"/>
        <w:spacing w:line="240" w:lineRule="auto"/>
        <w:jc w:val="both"/>
      </w:pPr>
    </w:p>
    <w:p w:rsidR="00DE0444" w:rsidRPr="00762B9C" w:rsidRDefault="00DE0444" w:rsidP="00DE0444">
      <w:pPr>
        <w:pStyle w:val="ab"/>
        <w:spacing w:line="240" w:lineRule="auto"/>
        <w:jc w:val="both"/>
      </w:pPr>
      <w:r w:rsidRPr="00762B9C">
        <w:rPr>
          <w:noProof/>
        </w:rPr>
        <w:drawing>
          <wp:inline distT="0" distB="0" distL="0" distR="0">
            <wp:extent cx="4905375" cy="264795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0444" w:rsidRPr="00762B9C" w:rsidRDefault="00DE0444" w:rsidP="00DE0444">
      <w:pPr>
        <w:autoSpaceDE w:val="0"/>
        <w:autoSpaceDN w:val="0"/>
        <w:adjustRightInd w:val="0"/>
        <w:jc w:val="both"/>
        <w:rPr>
          <w:rFonts w:eastAsia="TimesNewRoman-OneByteIdentityH"/>
          <w:sz w:val="28"/>
          <w:szCs w:val="28"/>
        </w:rPr>
      </w:pPr>
    </w:p>
    <w:p w:rsidR="00DE0444" w:rsidRPr="00762B9C" w:rsidRDefault="00DE0444" w:rsidP="00DE0444">
      <w:pPr>
        <w:autoSpaceDE w:val="0"/>
        <w:autoSpaceDN w:val="0"/>
        <w:adjustRightInd w:val="0"/>
        <w:jc w:val="both"/>
        <w:rPr>
          <w:rFonts w:eastAsia="TimesNewRoman-OneByteIdentityH"/>
          <w:sz w:val="28"/>
          <w:szCs w:val="28"/>
        </w:rPr>
      </w:pPr>
      <w:r w:rsidRPr="00762B9C">
        <w:rPr>
          <w:rFonts w:eastAsia="TimesNewRoman-OneByteIdentityH"/>
          <w:sz w:val="28"/>
          <w:szCs w:val="28"/>
        </w:rPr>
        <w:t xml:space="preserve">        Рисунок 1. - Структура автомобильных дорог </w:t>
      </w:r>
      <w:proofErr w:type="spellStart"/>
      <w:r w:rsidRPr="00762B9C">
        <w:rPr>
          <w:rFonts w:eastAsia="TimesNewRoman-OneByteIdentityH"/>
          <w:sz w:val="28"/>
          <w:szCs w:val="28"/>
        </w:rPr>
        <w:t>Белорецкого</w:t>
      </w:r>
      <w:proofErr w:type="spellEnd"/>
      <w:r w:rsidRPr="00762B9C">
        <w:rPr>
          <w:rFonts w:eastAsia="TimesNewRoman-OneByteIdentityH"/>
          <w:sz w:val="28"/>
          <w:szCs w:val="28"/>
        </w:rPr>
        <w:t xml:space="preserve"> района </w:t>
      </w:r>
    </w:p>
    <w:p w:rsidR="00DE0444" w:rsidRPr="00762B9C" w:rsidRDefault="00DE0444" w:rsidP="00DE0444">
      <w:pPr>
        <w:autoSpaceDE w:val="0"/>
        <w:autoSpaceDN w:val="0"/>
        <w:adjustRightInd w:val="0"/>
        <w:ind w:firstLine="708"/>
        <w:jc w:val="both"/>
        <w:rPr>
          <w:rFonts w:eastAsia="TimesNewRoman-OneByteIdentityH"/>
          <w:sz w:val="28"/>
          <w:szCs w:val="28"/>
        </w:rPr>
      </w:pPr>
    </w:p>
    <w:p w:rsidR="00DE0444" w:rsidRPr="00762B9C" w:rsidRDefault="00DE0444" w:rsidP="00DE0444">
      <w:pPr>
        <w:tabs>
          <w:tab w:val="left" w:pos="851"/>
          <w:tab w:val="left" w:pos="6804"/>
        </w:tabs>
        <w:ind w:left="300" w:firstLine="300"/>
        <w:jc w:val="both"/>
        <w:rPr>
          <w:sz w:val="28"/>
          <w:szCs w:val="28"/>
        </w:rPr>
      </w:pPr>
      <w:r w:rsidRPr="00762B9C">
        <w:rPr>
          <w:sz w:val="28"/>
          <w:szCs w:val="28"/>
        </w:rPr>
        <w:t xml:space="preserve">Автодорожная сеть общего пользования в границах </w:t>
      </w:r>
      <w:proofErr w:type="spellStart"/>
      <w:r w:rsidRPr="00762B9C">
        <w:rPr>
          <w:sz w:val="28"/>
          <w:szCs w:val="28"/>
        </w:rPr>
        <w:t>Белорецкого</w:t>
      </w:r>
      <w:proofErr w:type="spellEnd"/>
      <w:r w:rsidRPr="00762B9C">
        <w:rPr>
          <w:sz w:val="28"/>
          <w:szCs w:val="28"/>
        </w:rPr>
        <w:t xml:space="preserve"> района включает в себя дороги регионального, межмуниципального и местного значения.</w:t>
      </w:r>
    </w:p>
    <w:p w:rsidR="00DE0444" w:rsidRPr="00762B9C" w:rsidRDefault="00DE0444" w:rsidP="00DE0444">
      <w:pPr>
        <w:tabs>
          <w:tab w:val="left" w:pos="851"/>
          <w:tab w:val="left" w:pos="6804"/>
        </w:tabs>
        <w:ind w:left="300" w:firstLine="300"/>
        <w:jc w:val="both"/>
        <w:rPr>
          <w:sz w:val="28"/>
          <w:szCs w:val="28"/>
        </w:rPr>
      </w:pPr>
      <w:r w:rsidRPr="00762B9C">
        <w:rPr>
          <w:sz w:val="28"/>
          <w:szCs w:val="28"/>
        </w:rPr>
        <w:t xml:space="preserve">Общая протяжённость автомобильных дорог общего пользования </w:t>
      </w:r>
      <w:proofErr w:type="spellStart"/>
      <w:r w:rsidRPr="00762B9C">
        <w:rPr>
          <w:sz w:val="28"/>
          <w:szCs w:val="28"/>
        </w:rPr>
        <w:t>Белорецкого</w:t>
      </w:r>
      <w:proofErr w:type="spellEnd"/>
      <w:r w:rsidRPr="00762B9C">
        <w:rPr>
          <w:sz w:val="28"/>
          <w:szCs w:val="28"/>
        </w:rPr>
        <w:t xml:space="preserve"> района составляет </w:t>
      </w:r>
      <w:smartTag w:uri="urn:schemas-microsoft-com:office:smarttags" w:element="metricconverter">
        <w:smartTagPr>
          <w:attr w:name="ProductID" w:val="549,2 км"/>
        </w:smartTagPr>
        <w:r w:rsidRPr="00762B9C">
          <w:rPr>
            <w:sz w:val="28"/>
            <w:szCs w:val="28"/>
          </w:rPr>
          <w:t>549,2 км</w:t>
        </w:r>
      </w:smartTag>
      <w:r w:rsidRPr="00762B9C">
        <w:rPr>
          <w:sz w:val="28"/>
          <w:szCs w:val="28"/>
        </w:rPr>
        <w:t xml:space="preserve">, общая протяжённость автомобильных дорог местного значения составляет </w:t>
      </w:r>
      <w:smartTag w:uri="urn:schemas-microsoft-com:office:smarttags" w:element="metricconverter">
        <w:smartTagPr>
          <w:attr w:name="ProductID" w:val="290,6 км"/>
        </w:smartTagPr>
        <w:r w:rsidRPr="00762B9C">
          <w:rPr>
            <w:sz w:val="28"/>
            <w:szCs w:val="28"/>
          </w:rPr>
          <w:t>290,6 км</w:t>
        </w:r>
      </w:smartTag>
      <w:r w:rsidRPr="00762B9C">
        <w:rPr>
          <w:sz w:val="28"/>
          <w:szCs w:val="28"/>
        </w:rPr>
        <w:t xml:space="preserve"> (в том числе с твёрдым покрытием – </w:t>
      </w:r>
      <w:smartTag w:uri="urn:schemas-microsoft-com:office:smarttags" w:element="metricconverter">
        <w:smartTagPr>
          <w:attr w:name="ProductID" w:val="191,4 км"/>
        </w:smartTagPr>
        <w:r w:rsidRPr="00762B9C">
          <w:rPr>
            <w:sz w:val="28"/>
            <w:szCs w:val="28"/>
          </w:rPr>
          <w:t>191,4 км</w:t>
        </w:r>
      </w:smartTag>
      <w:r w:rsidRPr="00762B9C">
        <w:rPr>
          <w:sz w:val="28"/>
          <w:szCs w:val="28"/>
        </w:rPr>
        <w:t>).  Наряду с автодорогами общего пользования развита сеть лесовозных дорог на территориях лесничеств.</w:t>
      </w:r>
    </w:p>
    <w:p w:rsidR="00DE0444" w:rsidRPr="00762B9C" w:rsidRDefault="00DE0444" w:rsidP="00DE0444">
      <w:pPr>
        <w:tabs>
          <w:tab w:val="left" w:pos="851"/>
          <w:tab w:val="left" w:pos="6804"/>
        </w:tabs>
        <w:ind w:left="300" w:firstLine="300"/>
        <w:jc w:val="both"/>
        <w:rPr>
          <w:color w:val="0000FF"/>
          <w:sz w:val="28"/>
          <w:szCs w:val="28"/>
        </w:rPr>
      </w:pPr>
      <w:r w:rsidRPr="00762B9C">
        <w:rPr>
          <w:sz w:val="28"/>
          <w:szCs w:val="28"/>
        </w:rPr>
        <w:t xml:space="preserve">Планировочный каркас территории сельского поселения Шигаевский сельсовет создает автодорога межмуниципального значения </w:t>
      </w:r>
      <w:proofErr w:type="spellStart"/>
      <w:r w:rsidRPr="00762B9C">
        <w:rPr>
          <w:sz w:val="28"/>
          <w:szCs w:val="28"/>
        </w:rPr>
        <w:t>Серменево-Амангильдино-Баймак</w:t>
      </w:r>
      <w:proofErr w:type="spellEnd"/>
      <w:r w:rsidRPr="00762B9C">
        <w:rPr>
          <w:sz w:val="28"/>
          <w:szCs w:val="28"/>
        </w:rPr>
        <w:t xml:space="preserve"> с твердым покрытием, автодороги местного значения </w:t>
      </w:r>
      <w:proofErr w:type="spellStart"/>
      <w:r w:rsidRPr="00762B9C">
        <w:rPr>
          <w:sz w:val="28"/>
          <w:szCs w:val="28"/>
        </w:rPr>
        <w:t>Белорецк-Сосновка-Уткалево</w:t>
      </w:r>
      <w:proofErr w:type="spellEnd"/>
      <w:r w:rsidRPr="00762B9C">
        <w:rPr>
          <w:sz w:val="28"/>
          <w:szCs w:val="28"/>
        </w:rPr>
        <w:t xml:space="preserve">, </w:t>
      </w:r>
      <w:proofErr w:type="spellStart"/>
      <w:r w:rsidRPr="00762B9C">
        <w:rPr>
          <w:sz w:val="28"/>
          <w:szCs w:val="28"/>
        </w:rPr>
        <w:t>Узян-Узянбаш</w:t>
      </w:r>
      <w:proofErr w:type="spellEnd"/>
      <w:r w:rsidRPr="00762B9C">
        <w:rPr>
          <w:sz w:val="28"/>
          <w:szCs w:val="28"/>
        </w:rPr>
        <w:t>.</w:t>
      </w:r>
    </w:p>
    <w:p w:rsidR="00DE0444" w:rsidRPr="00762B9C" w:rsidRDefault="00DE0444" w:rsidP="00DE0444">
      <w:pPr>
        <w:jc w:val="center"/>
        <w:rPr>
          <w:color w:val="0000FF"/>
        </w:rPr>
      </w:pPr>
    </w:p>
    <w:p w:rsidR="00DE0444" w:rsidRPr="00762B9C" w:rsidRDefault="00DE0444" w:rsidP="00DE0444">
      <w:pPr>
        <w:tabs>
          <w:tab w:val="num" w:pos="1360"/>
        </w:tabs>
        <w:ind w:left="426" w:right="260" w:firstLine="283"/>
        <w:jc w:val="center"/>
        <w:rPr>
          <w:b/>
          <w:bCs/>
          <w:i/>
          <w:iCs/>
        </w:rPr>
      </w:pPr>
      <w:r w:rsidRPr="00762B9C">
        <w:rPr>
          <w:b/>
          <w:bCs/>
          <w:i/>
          <w:iCs/>
        </w:rPr>
        <w:lastRenderedPageBreak/>
        <w:t>Перечень автомобильных дорог общего пользования</w:t>
      </w:r>
    </w:p>
    <w:p w:rsidR="00DE0444" w:rsidRPr="00762B9C" w:rsidRDefault="00DE0444" w:rsidP="00DE0444">
      <w:pPr>
        <w:jc w:val="center"/>
      </w:pPr>
    </w:p>
    <w:p w:rsidR="00DE0444" w:rsidRPr="00762B9C" w:rsidRDefault="00DE0444" w:rsidP="00DE0444">
      <w:pPr>
        <w:jc w:val="center"/>
        <w:rPr>
          <w:sz w:val="10"/>
          <w:szCs w:val="10"/>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6"/>
        <w:gridCol w:w="720"/>
        <w:gridCol w:w="1145"/>
        <w:gridCol w:w="932"/>
        <w:gridCol w:w="868"/>
        <w:gridCol w:w="1511"/>
        <w:gridCol w:w="6"/>
        <w:gridCol w:w="1209"/>
        <w:gridCol w:w="1192"/>
        <w:gridCol w:w="9"/>
      </w:tblGrid>
      <w:tr w:rsidR="00DE0444" w:rsidRPr="00762B9C" w:rsidTr="004E63A3">
        <w:trPr>
          <w:trHeight w:val="339"/>
          <w:jc w:val="center"/>
        </w:trPr>
        <w:tc>
          <w:tcPr>
            <w:tcW w:w="2336" w:type="dxa"/>
            <w:vMerge w:val="restart"/>
          </w:tcPr>
          <w:p w:rsidR="00DE0444" w:rsidRPr="00762B9C" w:rsidRDefault="00DE0444" w:rsidP="004E63A3">
            <w:pPr>
              <w:rPr>
                <w:sz w:val="24"/>
                <w:szCs w:val="24"/>
              </w:rPr>
            </w:pPr>
            <w:r w:rsidRPr="00762B9C">
              <w:rPr>
                <w:sz w:val="24"/>
                <w:szCs w:val="24"/>
              </w:rPr>
              <w:t>Наименование</w:t>
            </w:r>
          </w:p>
          <w:p w:rsidR="00DE0444" w:rsidRPr="00762B9C" w:rsidRDefault="00DE0444" w:rsidP="004E63A3">
            <w:pPr>
              <w:rPr>
                <w:sz w:val="24"/>
                <w:szCs w:val="24"/>
              </w:rPr>
            </w:pPr>
            <w:r w:rsidRPr="00762B9C">
              <w:rPr>
                <w:sz w:val="24"/>
                <w:szCs w:val="24"/>
              </w:rPr>
              <w:t>автодороги</w:t>
            </w:r>
          </w:p>
        </w:tc>
        <w:tc>
          <w:tcPr>
            <w:tcW w:w="720" w:type="dxa"/>
            <w:vMerge w:val="restart"/>
          </w:tcPr>
          <w:p w:rsidR="00DE0444" w:rsidRPr="00762B9C" w:rsidRDefault="00DE0444" w:rsidP="004E63A3">
            <w:pPr>
              <w:ind w:left="-130" w:right="-75"/>
              <w:jc w:val="center"/>
              <w:rPr>
                <w:sz w:val="24"/>
                <w:szCs w:val="24"/>
              </w:rPr>
            </w:pPr>
            <w:proofErr w:type="spellStart"/>
            <w:proofErr w:type="gramStart"/>
            <w:r w:rsidRPr="00762B9C">
              <w:rPr>
                <w:sz w:val="24"/>
                <w:szCs w:val="24"/>
              </w:rPr>
              <w:t>Кате-гория</w:t>
            </w:r>
            <w:proofErr w:type="spellEnd"/>
            <w:proofErr w:type="gramEnd"/>
          </w:p>
          <w:p w:rsidR="00DE0444" w:rsidRPr="00762B9C" w:rsidRDefault="00DE0444" w:rsidP="004E63A3">
            <w:pPr>
              <w:ind w:left="-130" w:right="-75"/>
              <w:jc w:val="center"/>
              <w:rPr>
                <w:sz w:val="24"/>
                <w:szCs w:val="24"/>
              </w:rPr>
            </w:pPr>
          </w:p>
        </w:tc>
        <w:tc>
          <w:tcPr>
            <w:tcW w:w="1145" w:type="dxa"/>
            <w:vMerge w:val="restart"/>
          </w:tcPr>
          <w:p w:rsidR="00DE0444" w:rsidRPr="00762B9C" w:rsidRDefault="00DE0444" w:rsidP="004E63A3">
            <w:pPr>
              <w:ind w:left="-108" w:right="-64"/>
              <w:jc w:val="center"/>
              <w:rPr>
                <w:sz w:val="24"/>
                <w:szCs w:val="24"/>
              </w:rPr>
            </w:pPr>
            <w:r w:rsidRPr="00762B9C">
              <w:rPr>
                <w:sz w:val="24"/>
                <w:szCs w:val="24"/>
              </w:rPr>
              <w:t xml:space="preserve">Длина, </w:t>
            </w:r>
          </w:p>
          <w:p w:rsidR="00DE0444" w:rsidRPr="00762B9C" w:rsidRDefault="00DE0444" w:rsidP="004E63A3">
            <w:pPr>
              <w:ind w:left="-108" w:right="-64"/>
              <w:jc w:val="center"/>
              <w:rPr>
                <w:sz w:val="24"/>
                <w:szCs w:val="24"/>
              </w:rPr>
            </w:pPr>
            <w:proofErr w:type="gramStart"/>
            <w:r w:rsidRPr="00762B9C">
              <w:rPr>
                <w:sz w:val="24"/>
                <w:szCs w:val="24"/>
              </w:rPr>
              <w:t>км</w:t>
            </w:r>
            <w:proofErr w:type="gramEnd"/>
            <w:r w:rsidRPr="00762B9C">
              <w:rPr>
                <w:sz w:val="24"/>
                <w:szCs w:val="24"/>
              </w:rPr>
              <w:t>,</w:t>
            </w:r>
          </w:p>
          <w:p w:rsidR="00DE0444" w:rsidRPr="00762B9C" w:rsidRDefault="00DE0444" w:rsidP="004E63A3">
            <w:pPr>
              <w:ind w:left="-108" w:right="-64"/>
              <w:jc w:val="center"/>
              <w:rPr>
                <w:sz w:val="24"/>
                <w:szCs w:val="24"/>
              </w:rPr>
            </w:pPr>
            <w:r w:rsidRPr="00762B9C">
              <w:rPr>
                <w:sz w:val="24"/>
                <w:szCs w:val="24"/>
              </w:rPr>
              <w:t>всего/в т.ч</w:t>
            </w:r>
            <w:proofErr w:type="gramStart"/>
            <w:r w:rsidRPr="00762B9C">
              <w:rPr>
                <w:sz w:val="24"/>
                <w:szCs w:val="24"/>
              </w:rPr>
              <w:t>.п</w:t>
            </w:r>
            <w:proofErr w:type="gramEnd"/>
            <w:r w:rsidRPr="00762B9C">
              <w:rPr>
                <w:sz w:val="24"/>
                <w:szCs w:val="24"/>
              </w:rPr>
              <w:t>о с.п.</w:t>
            </w:r>
          </w:p>
        </w:tc>
        <w:tc>
          <w:tcPr>
            <w:tcW w:w="932" w:type="dxa"/>
            <w:vMerge w:val="restart"/>
          </w:tcPr>
          <w:p w:rsidR="00DE0444" w:rsidRPr="00762B9C" w:rsidRDefault="00DE0444" w:rsidP="004E63A3">
            <w:pPr>
              <w:ind w:left="-152" w:right="-124"/>
              <w:jc w:val="center"/>
              <w:rPr>
                <w:sz w:val="24"/>
                <w:szCs w:val="24"/>
              </w:rPr>
            </w:pPr>
            <w:proofErr w:type="spellStart"/>
            <w:r w:rsidRPr="00762B9C">
              <w:rPr>
                <w:sz w:val="24"/>
                <w:szCs w:val="24"/>
              </w:rPr>
              <w:t>Технич</w:t>
            </w:r>
            <w:proofErr w:type="spellEnd"/>
            <w:r w:rsidRPr="00762B9C">
              <w:rPr>
                <w:sz w:val="24"/>
                <w:szCs w:val="24"/>
              </w:rPr>
              <w:t>.</w:t>
            </w:r>
          </w:p>
          <w:p w:rsidR="00DE0444" w:rsidRPr="00762B9C" w:rsidRDefault="00DE0444" w:rsidP="004E63A3">
            <w:pPr>
              <w:ind w:left="-152" w:right="-124"/>
              <w:jc w:val="center"/>
              <w:rPr>
                <w:sz w:val="24"/>
                <w:szCs w:val="24"/>
              </w:rPr>
            </w:pPr>
            <w:proofErr w:type="spellStart"/>
            <w:r w:rsidRPr="00762B9C">
              <w:rPr>
                <w:sz w:val="24"/>
                <w:szCs w:val="24"/>
              </w:rPr>
              <w:t>состо</w:t>
            </w:r>
            <w:proofErr w:type="spellEnd"/>
            <w:r w:rsidRPr="00762B9C">
              <w:rPr>
                <w:sz w:val="24"/>
                <w:szCs w:val="24"/>
              </w:rPr>
              <w:t>-</w:t>
            </w:r>
          </w:p>
          <w:p w:rsidR="00DE0444" w:rsidRPr="00762B9C" w:rsidRDefault="00DE0444" w:rsidP="004E63A3">
            <w:pPr>
              <w:ind w:left="-152" w:right="-124"/>
              <w:jc w:val="center"/>
              <w:rPr>
                <w:sz w:val="24"/>
                <w:szCs w:val="24"/>
              </w:rPr>
            </w:pPr>
            <w:proofErr w:type="spellStart"/>
            <w:r w:rsidRPr="00762B9C">
              <w:rPr>
                <w:sz w:val="24"/>
                <w:szCs w:val="24"/>
              </w:rPr>
              <w:t>яние</w:t>
            </w:r>
            <w:proofErr w:type="spellEnd"/>
          </w:p>
        </w:tc>
        <w:tc>
          <w:tcPr>
            <w:tcW w:w="868" w:type="dxa"/>
            <w:vMerge w:val="restart"/>
          </w:tcPr>
          <w:p w:rsidR="00DE0444" w:rsidRPr="00762B9C" w:rsidRDefault="00DE0444" w:rsidP="004E63A3">
            <w:pPr>
              <w:ind w:left="-92" w:right="-107"/>
              <w:jc w:val="center"/>
              <w:rPr>
                <w:sz w:val="24"/>
                <w:szCs w:val="24"/>
              </w:rPr>
            </w:pPr>
            <w:proofErr w:type="spellStart"/>
            <w:r w:rsidRPr="00762B9C">
              <w:rPr>
                <w:sz w:val="24"/>
                <w:szCs w:val="24"/>
              </w:rPr>
              <w:t>Интенсивн</w:t>
            </w:r>
            <w:proofErr w:type="spellEnd"/>
            <w:r w:rsidRPr="00762B9C">
              <w:rPr>
                <w:sz w:val="24"/>
                <w:szCs w:val="24"/>
              </w:rPr>
              <w:t>.</w:t>
            </w:r>
          </w:p>
          <w:p w:rsidR="00DE0444" w:rsidRPr="00762B9C" w:rsidRDefault="00DE0444" w:rsidP="004E63A3">
            <w:pPr>
              <w:ind w:left="-92" w:right="-107"/>
              <w:jc w:val="center"/>
              <w:rPr>
                <w:sz w:val="24"/>
                <w:szCs w:val="24"/>
              </w:rPr>
            </w:pPr>
            <w:r w:rsidRPr="00762B9C">
              <w:rPr>
                <w:sz w:val="24"/>
                <w:szCs w:val="24"/>
              </w:rPr>
              <w:t>движения</w:t>
            </w:r>
          </w:p>
        </w:tc>
        <w:tc>
          <w:tcPr>
            <w:tcW w:w="3927" w:type="dxa"/>
            <w:gridSpan w:val="5"/>
            <w:vAlign w:val="center"/>
          </w:tcPr>
          <w:p w:rsidR="00DE0444" w:rsidRPr="00762B9C" w:rsidRDefault="00DE0444" w:rsidP="004E63A3">
            <w:pPr>
              <w:jc w:val="center"/>
              <w:rPr>
                <w:sz w:val="24"/>
                <w:szCs w:val="24"/>
              </w:rPr>
            </w:pPr>
            <w:r w:rsidRPr="00762B9C">
              <w:rPr>
                <w:sz w:val="24"/>
                <w:szCs w:val="24"/>
              </w:rPr>
              <w:t>Мостовые переходы</w:t>
            </w:r>
          </w:p>
          <w:p w:rsidR="00DE0444" w:rsidRPr="00762B9C" w:rsidRDefault="00DE0444" w:rsidP="004E63A3">
            <w:pPr>
              <w:jc w:val="center"/>
              <w:rPr>
                <w:sz w:val="24"/>
                <w:szCs w:val="24"/>
              </w:rPr>
            </w:pPr>
            <w:r w:rsidRPr="00762B9C">
              <w:rPr>
                <w:sz w:val="24"/>
                <w:szCs w:val="24"/>
              </w:rPr>
              <w:t>в створе дороги</w:t>
            </w:r>
          </w:p>
        </w:tc>
      </w:tr>
      <w:tr w:rsidR="00DE0444" w:rsidRPr="00762B9C" w:rsidTr="004E63A3">
        <w:trPr>
          <w:gridAfter w:val="1"/>
          <w:wAfter w:w="9" w:type="dxa"/>
          <w:trHeight w:val="690"/>
          <w:jc w:val="center"/>
        </w:trPr>
        <w:tc>
          <w:tcPr>
            <w:tcW w:w="2336" w:type="dxa"/>
            <w:vMerge/>
          </w:tcPr>
          <w:p w:rsidR="00DE0444" w:rsidRPr="00762B9C" w:rsidRDefault="00DE0444" w:rsidP="004E63A3">
            <w:pPr>
              <w:rPr>
                <w:sz w:val="24"/>
                <w:szCs w:val="24"/>
              </w:rPr>
            </w:pPr>
          </w:p>
        </w:tc>
        <w:tc>
          <w:tcPr>
            <w:tcW w:w="720" w:type="dxa"/>
            <w:vMerge/>
          </w:tcPr>
          <w:p w:rsidR="00DE0444" w:rsidRPr="00762B9C" w:rsidRDefault="00DE0444" w:rsidP="004E63A3">
            <w:pPr>
              <w:jc w:val="center"/>
              <w:rPr>
                <w:sz w:val="24"/>
                <w:szCs w:val="24"/>
              </w:rPr>
            </w:pPr>
          </w:p>
        </w:tc>
        <w:tc>
          <w:tcPr>
            <w:tcW w:w="1145" w:type="dxa"/>
            <w:vMerge/>
          </w:tcPr>
          <w:p w:rsidR="00DE0444" w:rsidRPr="00762B9C" w:rsidRDefault="00DE0444" w:rsidP="004E63A3">
            <w:pPr>
              <w:jc w:val="center"/>
              <w:rPr>
                <w:sz w:val="24"/>
                <w:szCs w:val="24"/>
              </w:rPr>
            </w:pPr>
          </w:p>
        </w:tc>
        <w:tc>
          <w:tcPr>
            <w:tcW w:w="932" w:type="dxa"/>
            <w:vMerge/>
          </w:tcPr>
          <w:p w:rsidR="00DE0444" w:rsidRPr="00762B9C" w:rsidRDefault="00DE0444" w:rsidP="004E63A3">
            <w:pPr>
              <w:rPr>
                <w:sz w:val="24"/>
                <w:szCs w:val="24"/>
              </w:rPr>
            </w:pPr>
          </w:p>
        </w:tc>
        <w:tc>
          <w:tcPr>
            <w:tcW w:w="868" w:type="dxa"/>
            <w:vMerge/>
          </w:tcPr>
          <w:p w:rsidR="00DE0444" w:rsidRPr="00762B9C" w:rsidRDefault="00DE0444" w:rsidP="004E63A3">
            <w:pPr>
              <w:rPr>
                <w:sz w:val="24"/>
                <w:szCs w:val="24"/>
              </w:rPr>
            </w:pPr>
          </w:p>
        </w:tc>
        <w:tc>
          <w:tcPr>
            <w:tcW w:w="1517" w:type="dxa"/>
            <w:gridSpan w:val="2"/>
          </w:tcPr>
          <w:p w:rsidR="00DE0444" w:rsidRPr="00762B9C" w:rsidRDefault="00DE0444" w:rsidP="004E63A3">
            <w:pPr>
              <w:ind w:left="-109" w:right="-121"/>
              <w:jc w:val="center"/>
              <w:rPr>
                <w:sz w:val="24"/>
                <w:szCs w:val="24"/>
              </w:rPr>
            </w:pPr>
            <w:proofErr w:type="spellStart"/>
            <w:proofErr w:type="gramStart"/>
            <w:r w:rsidRPr="00762B9C">
              <w:rPr>
                <w:sz w:val="24"/>
                <w:szCs w:val="24"/>
              </w:rPr>
              <w:t>Наимено-вание</w:t>
            </w:r>
            <w:proofErr w:type="spellEnd"/>
            <w:proofErr w:type="gramEnd"/>
          </w:p>
        </w:tc>
        <w:tc>
          <w:tcPr>
            <w:tcW w:w="1209" w:type="dxa"/>
          </w:tcPr>
          <w:p w:rsidR="00DE0444" w:rsidRPr="00762B9C" w:rsidRDefault="00DE0444" w:rsidP="004E63A3">
            <w:pPr>
              <w:jc w:val="center"/>
              <w:rPr>
                <w:sz w:val="24"/>
                <w:szCs w:val="24"/>
              </w:rPr>
            </w:pPr>
            <w:r w:rsidRPr="00762B9C">
              <w:rPr>
                <w:sz w:val="24"/>
                <w:szCs w:val="24"/>
              </w:rPr>
              <w:t>водоток</w:t>
            </w:r>
          </w:p>
        </w:tc>
        <w:tc>
          <w:tcPr>
            <w:tcW w:w="1192" w:type="dxa"/>
          </w:tcPr>
          <w:p w:rsidR="00DE0444" w:rsidRPr="00762B9C" w:rsidRDefault="00DE0444" w:rsidP="004E63A3">
            <w:pPr>
              <w:ind w:left="-29" w:right="-65"/>
              <w:jc w:val="center"/>
              <w:rPr>
                <w:sz w:val="24"/>
                <w:szCs w:val="24"/>
              </w:rPr>
            </w:pPr>
            <w:proofErr w:type="spellStart"/>
            <w:r w:rsidRPr="00762B9C">
              <w:rPr>
                <w:sz w:val="24"/>
                <w:szCs w:val="24"/>
              </w:rPr>
              <w:t>Техн</w:t>
            </w:r>
            <w:proofErr w:type="gramStart"/>
            <w:r w:rsidRPr="00762B9C">
              <w:rPr>
                <w:sz w:val="24"/>
                <w:szCs w:val="24"/>
              </w:rPr>
              <w:t>.с</w:t>
            </w:r>
            <w:proofErr w:type="gramEnd"/>
            <w:r w:rsidRPr="00762B9C">
              <w:rPr>
                <w:sz w:val="24"/>
                <w:szCs w:val="24"/>
              </w:rPr>
              <w:t>о</w:t>
            </w:r>
            <w:proofErr w:type="spellEnd"/>
            <w:r w:rsidRPr="00762B9C">
              <w:rPr>
                <w:sz w:val="24"/>
                <w:szCs w:val="24"/>
              </w:rPr>
              <w:t>-</w:t>
            </w:r>
          </w:p>
          <w:p w:rsidR="00DE0444" w:rsidRPr="00762B9C" w:rsidRDefault="00DE0444" w:rsidP="004E63A3">
            <w:pPr>
              <w:ind w:left="-29" w:right="-65"/>
              <w:jc w:val="center"/>
              <w:rPr>
                <w:sz w:val="24"/>
                <w:szCs w:val="24"/>
              </w:rPr>
            </w:pPr>
            <w:r w:rsidRPr="00762B9C">
              <w:rPr>
                <w:sz w:val="24"/>
                <w:szCs w:val="24"/>
              </w:rPr>
              <w:t>стояние</w:t>
            </w:r>
          </w:p>
        </w:tc>
      </w:tr>
      <w:tr w:rsidR="00DE0444" w:rsidRPr="00762B9C" w:rsidTr="004E63A3">
        <w:trPr>
          <w:gridAfter w:val="1"/>
          <w:wAfter w:w="9" w:type="dxa"/>
          <w:jc w:val="center"/>
        </w:trPr>
        <w:tc>
          <w:tcPr>
            <w:tcW w:w="9919" w:type="dxa"/>
            <w:gridSpan w:val="9"/>
          </w:tcPr>
          <w:p w:rsidR="00DE0444" w:rsidRPr="00762B9C" w:rsidRDefault="00DE0444" w:rsidP="004E63A3">
            <w:pPr>
              <w:jc w:val="both"/>
              <w:rPr>
                <w:sz w:val="24"/>
                <w:szCs w:val="24"/>
              </w:rPr>
            </w:pPr>
            <w:r w:rsidRPr="00762B9C">
              <w:rPr>
                <w:b/>
                <w:bCs/>
                <w:sz w:val="24"/>
                <w:szCs w:val="24"/>
              </w:rPr>
              <w:t>Автомобильные дороги межмуниципального значения</w:t>
            </w:r>
          </w:p>
        </w:tc>
      </w:tr>
      <w:tr w:rsidR="00DE0444" w:rsidRPr="00762B9C" w:rsidTr="004E63A3">
        <w:trPr>
          <w:gridAfter w:val="1"/>
          <w:wAfter w:w="9" w:type="dxa"/>
          <w:jc w:val="center"/>
        </w:trPr>
        <w:tc>
          <w:tcPr>
            <w:tcW w:w="2336" w:type="dxa"/>
          </w:tcPr>
          <w:p w:rsidR="00DE0444" w:rsidRPr="00762B9C" w:rsidRDefault="00DE0444" w:rsidP="004E63A3">
            <w:pPr>
              <w:rPr>
                <w:sz w:val="24"/>
                <w:szCs w:val="24"/>
              </w:rPr>
            </w:pPr>
            <w:proofErr w:type="spellStart"/>
            <w:r w:rsidRPr="00762B9C">
              <w:rPr>
                <w:sz w:val="24"/>
                <w:szCs w:val="24"/>
              </w:rPr>
              <w:t>Серменево-Амангильдино-Баймак</w:t>
            </w:r>
            <w:proofErr w:type="spellEnd"/>
          </w:p>
        </w:tc>
        <w:tc>
          <w:tcPr>
            <w:tcW w:w="720" w:type="dxa"/>
          </w:tcPr>
          <w:p w:rsidR="00DE0444" w:rsidRPr="00762B9C" w:rsidRDefault="00DE0444" w:rsidP="004E63A3">
            <w:pPr>
              <w:jc w:val="center"/>
              <w:rPr>
                <w:sz w:val="24"/>
                <w:szCs w:val="24"/>
              </w:rPr>
            </w:pPr>
            <w:r w:rsidRPr="00762B9C">
              <w:rPr>
                <w:sz w:val="24"/>
                <w:szCs w:val="24"/>
                <w:lang w:val="en-US"/>
              </w:rPr>
              <w:t>III</w:t>
            </w:r>
          </w:p>
        </w:tc>
        <w:tc>
          <w:tcPr>
            <w:tcW w:w="1145" w:type="dxa"/>
          </w:tcPr>
          <w:p w:rsidR="00DE0444" w:rsidRPr="00762B9C" w:rsidRDefault="00DE0444" w:rsidP="004E63A3">
            <w:pPr>
              <w:jc w:val="center"/>
              <w:rPr>
                <w:sz w:val="24"/>
                <w:szCs w:val="24"/>
              </w:rPr>
            </w:pPr>
            <w:r w:rsidRPr="00762B9C">
              <w:rPr>
                <w:sz w:val="24"/>
                <w:szCs w:val="24"/>
              </w:rPr>
              <w:t>43,3 / 7,3</w:t>
            </w:r>
          </w:p>
          <w:p w:rsidR="00DE0444" w:rsidRPr="00762B9C" w:rsidRDefault="00DE0444" w:rsidP="004E63A3">
            <w:pPr>
              <w:jc w:val="center"/>
              <w:rPr>
                <w:i/>
                <w:sz w:val="24"/>
                <w:szCs w:val="24"/>
              </w:rPr>
            </w:pPr>
          </w:p>
        </w:tc>
        <w:tc>
          <w:tcPr>
            <w:tcW w:w="932" w:type="dxa"/>
          </w:tcPr>
          <w:p w:rsidR="00DE0444" w:rsidRPr="00762B9C" w:rsidRDefault="00DE0444" w:rsidP="004E63A3">
            <w:pPr>
              <w:rPr>
                <w:sz w:val="24"/>
                <w:szCs w:val="24"/>
              </w:rPr>
            </w:pPr>
            <w:proofErr w:type="spellStart"/>
            <w:r w:rsidRPr="00762B9C">
              <w:rPr>
                <w:sz w:val="24"/>
                <w:szCs w:val="24"/>
              </w:rPr>
              <w:t>удвл</w:t>
            </w:r>
            <w:proofErr w:type="spellEnd"/>
          </w:p>
        </w:tc>
        <w:tc>
          <w:tcPr>
            <w:tcW w:w="868" w:type="dxa"/>
          </w:tcPr>
          <w:p w:rsidR="00DE0444" w:rsidRPr="00762B9C" w:rsidRDefault="00DE0444" w:rsidP="004E63A3">
            <w:pPr>
              <w:rPr>
                <w:sz w:val="24"/>
                <w:szCs w:val="24"/>
              </w:rPr>
            </w:pPr>
            <w:r w:rsidRPr="00762B9C">
              <w:rPr>
                <w:sz w:val="24"/>
                <w:szCs w:val="24"/>
              </w:rPr>
              <w:t>1500</w:t>
            </w:r>
          </w:p>
        </w:tc>
        <w:tc>
          <w:tcPr>
            <w:tcW w:w="1511" w:type="dxa"/>
          </w:tcPr>
          <w:p w:rsidR="00DE0444" w:rsidRPr="00762B9C" w:rsidRDefault="00DE0444" w:rsidP="004E63A3">
            <w:pPr>
              <w:rPr>
                <w:sz w:val="24"/>
                <w:szCs w:val="24"/>
              </w:rPr>
            </w:pPr>
            <w:r w:rsidRPr="00762B9C">
              <w:rPr>
                <w:sz w:val="24"/>
                <w:szCs w:val="24"/>
              </w:rPr>
              <w:t>0+500</w:t>
            </w:r>
          </w:p>
          <w:p w:rsidR="00DE0444" w:rsidRPr="00762B9C" w:rsidRDefault="00DE0444" w:rsidP="004E63A3">
            <w:pPr>
              <w:rPr>
                <w:sz w:val="24"/>
                <w:szCs w:val="24"/>
              </w:rPr>
            </w:pPr>
            <w:r w:rsidRPr="00762B9C">
              <w:rPr>
                <w:sz w:val="24"/>
                <w:szCs w:val="24"/>
              </w:rPr>
              <w:t>4+025</w:t>
            </w:r>
          </w:p>
          <w:p w:rsidR="00DE0444" w:rsidRPr="00762B9C" w:rsidRDefault="00DE0444" w:rsidP="004E63A3">
            <w:pPr>
              <w:rPr>
                <w:sz w:val="24"/>
                <w:szCs w:val="24"/>
              </w:rPr>
            </w:pPr>
            <w:r w:rsidRPr="00762B9C">
              <w:rPr>
                <w:sz w:val="24"/>
                <w:szCs w:val="24"/>
              </w:rPr>
              <w:t>19+700</w:t>
            </w:r>
          </w:p>
          <w:p w:rsidR="00DE0444" w:rsidRPr="00762B9C" w:rsidRDefault="00DE0444" w:rsidP="004E63A3">
            <w:pPr>
              <w:rPr>
                <w:sz w:val="24"/>
                <w:szCs w:val="24"/>
              </w:rPr>
            </w:pPr>
            <w:r w:rsidRPr="00762B9C">
              <w:rPr>
                <w:sz w:val="24"/>
                <w:szCs w:val="24"/>
              </w:rPr>
              <w:t>23+072</w:t>
            </w:r>
          </w:p>
        </w:tc>
        <w:tc>
          <w:tcPr>
            <w:tcW w:w="1215" w:type="dxa"/>
            <w:gridSpan w:val="2"/>
          </w:tcPr>
          <w:p w:rsidR="00DE0444" w:rsidRPr="00762B9C" w:rsidRDefault="00DE0444" w:rsidP="004E63A3">
            <w:pPr>
              <w:rPr>
                <w:sz w:val="24"/>
                <w:szCs w:val="24"/>
              </w:rPr>
            </w:pPr>
            <w:r w:rsidRPr="00762B9C">
              <w:rPr>
                <w:sz w:val="24"/>
                <w:szCs w:val="24"/>
              </w:rPr>
              <w:t xml:space="preserve">р. </w:t>
            </w:r>
            <w:proofErr w:type="spellStart"/>
            <w:r w:rsidRPr="00762B9C">
              <w:rPr>
                <w:sz w:val="24"/>
                <w:szCs w:val="24"/>
              </w:rPr>
              <w:t>Яндык</w:t>
            </w:r>
            <w:proofErr w:type="spellEnd"/>
          </w:p>
          <w:p w:rsidR="00DE0444" w:rsidRPr="00762B9C" w:rsidRDefault="00DE0444" w:rsidP="004E63A3">
            <w:pPr>
              <w:rPr>
                <w:sz w:val="24"/>
                <w:szCs w:val="24"/>
              </w:rPr>
            </w:pPr>
            <w:r w:rsidRPr="00762B9C">
              <w:rPr>
                <w:sz w:val="24"/>
                <w:szCs w:val="24"/>
              </w:rPr>
              <w:t>р. Белая</w:t>
            </w:r>
          </w:p>
          <w:p w:rsidR="00DE0444" w:rsidRPr="00762B9C" w:rsidRDefault="00DE0444" w:rsidP="004E63A3">
            <w:pPr>
              <w:rPr>
                <w:sz w:val="24"/>
                <w:szCs w:val="24"/>
              </w:rPr>
            </w:pPr>
            <w:r w:rsidRPr="00762B9C">
              <w:rPr>
                <w:sz w:val="24"/>
                <w:szCs w:val="24"/>
              </w:rPr>
              <w:t xml:space="preserve">р. </w:t>
            </w:r>
            <w:proofErr w:type="spellStart"/>
            <w:r w:rsidRPr="00762B9C">
              <w:rPr>
                <w:sz w:val="24"/>
                <w:szCs w:val="24"/>
              </w:rPr>
              <w:t>Рязь</w:t>
            </w:r>
            <w:proofErr w:type="spellEnd"/>
          </w:p>
          <w:p w:rsidR="00DE0444" w:rsidRPr="00762B9C" w:rsidRDefault="00DE0444" w:rsidP="004E63A3">
            <w:pPr>
              <w:rPr>
                <w:sz w:val="24"/>
                <w:szCs w:val="24"/>
              </w:rPr>
            </w:pPr>
            <w:r w:rsidRPr="00762B9C">
              <w:rPr>
                <w:sz w:val="24"/>
                <w:szCs w:val="24"/>
              </w:rPr>
              <w:t xml:space="preserve">р. Б. </w:t>
            </w:r>
            <w:proofErr w:type="spellStart"/>
            <w:r w:rsidRPr="00762B9C">
              <w:rPr>
                <w:sz w:val="24"/>
                <w:szCs w:val="24"/>
              </w:rPr>
              <w:t>Рязь</w:t>
            </w:r>
            <w:proofErr w:type="spellEnd"/>
          </w:p>
        </w:tc>
        <w:tc>
          <w:tcPr>
            <w:tcW w:w="1192" w:type="dxa"/>
          </w:tcPr>
          <w:p w:rsidR="00DE0444" w:rsidRPr="00762B9C" w:rsidRDefault="00DE0444" w:rsidP="004E63A3">
            <w:pPr>
              <w:rPr>
                <w:sz w:val="24"/>
                <w:szCs w:val="24"/>
              </w:rPr>
            </w:pPr>
            <w:proofErr w:type="spellStart"/>
            <w:r w:rsidRPr="00762B9C">
              <w:rPr>
                <w:sz w:val="24"/>
                <w:szCs w:val="24"/>
              </w:rPr>
              <w:t>удовл</w:t>
            </w:r>
            <w:proofErr w:type="spellEnd"/>
          </w:p>
          <w:p w:rsidR="00DE0444" w:rsidRPr="00762B9C" w:rsidRDefault="00DE0444" w:rsidP="004E63A3">
            <w:pPr>
              <w:rPr>
                <w:sz w:val="24"/>
                <w:szCs w:val="24"/>
              </w:rPr>
            </w:pPr>
            <w:proofErr w:type="spellStart"/>
            <w:r w:rsidRPr="00762B9C">
              <w:rPr>
                <w:sz w:val="24"/>
                <w:szCs w:val="24"/>
              </w:rPr>
              <w:t>удовл</w:t>
            </w:r>
            <w:proofErr w:type="spellEnd"/>
          </w:p>
          <w:p w:rsidR="00DE0444" w:rsidRPr="00762B9C" w:rsidRDefault="00DE0444" w:rsidP="004E63A3">
            <w:pPr>
              <w:rPr>
                <w:sz w:val="24"/>
                <w:szCs w:val="24"/>
              </w:rPr>
            </w:pPr>
            <w:proofErr w:type="spellStart"/>
            <w:r w:rsidRPr="00762B9C">
              <w:rPr>
                <w:sz w:val="24"/>
                <w:szCs w:val="24"/>
              </w:rPr>
              <w:t>удовл</w:t>
            </w:r>
            <w:proofErr w:type="spellEnd"/>
          </w:p>
          <w:p w:rsidR="00DE0444" w:rsidRPr="00762B9C" w:rsidRDefault="00DE0444" w:rsidP="004E63A3">
            <w:pPr>
              <w:rPr>
                <w:sz w:val="24"/>
                <w:szCs w:val="24"/>
              </w:rPr>
            </w:pPr>
            <w:proofErr w:type="spellStart"/>
            <w:r w:rsidRPr="00762B9C">
              <w:rPr>
                <w:sz w:val="24"/>
                <w:szCs w:val="24"/>
              </w:rPr>
              <w:t>удовл</w:t>
            </w:r>
            <w:proofErr w:type="spellEnd"/>
          </w:p>
        </w:tc>
      </w:tr>
      <w:tr w:rsidR="00DE0444" w:rsidRPr="00762B9C" w:rsidTr="004E63A3">
        <w:trPr>
          <w:gridAfter w:val="1"/>
          <w:wAfter w:w="9" w:type="dxa"/>
          <w:jc w:val="center"/>
        </w:trPr>
        <w:tc>
          <w:tcPr>
            <w:tcW w:w="9919" w:type="dxa"/>
            <w:gridSpan w:val="9"/>
          </w:tcPr>
          <w:p w:rsidR="00DE0444" w:rsidRPr="00762B9C" w:rsidRDefault="00DE0444" w:rsidP="004E63A3">
            <w:pPr>
              <w:rPr>
                <w:sz w:val="24"/>
                <w:szCs w:val="24"/>
              </w:rPr>
            </w:pPr>
            <w:r w:rsidRPr="00762B9C">
              <w:rPr>
                <w:b/>
                <w:bCs/>
                <w:sz w:val="24"/>
                <w:szCs w:val="24"/>
              </w:rPr>
              <w:t>Автомобильные дороги местного значения</w:t>
            </w:r>
          </w:p>
        </w:tc>
      </w:tr>
      <w:tr w:rsidR="00DE0444" w:rsidRPr="00762B9C" w:rsidTr="004E63A3">
        <w:trPr>
          <w:gridAfter w:val="1"/>
          <w:wAfter w:w="9" w:type="dxa"/>
          <w:jc w:val="center"/>
        </w:trPr>
        <w:tc>
          <w:tcPr>
            <w:tcW w:w="2336" w:type="dxa"/>
          </w:tcPr>
          <w:p w:rsidR="00DE0444" w:rsidRPr="00762B9C" w:rsidRDefault="00DE0444" w:rsidP="004E63A3">
            <w:pPr>
              <w:rPr>
                <w:sz w:val="24"/>
                <w:szCs w:val="24"/>
              </w:rPr>
            </w:pPr>
            <w:proofErr w:type="spellStart"/>
            <w:r w:rsidRPr="00762B9C">
              <w:rPr>
                <w:sz w:val="24"/>
                <w:szCs w:val="24"/>
              </w:rPr>
              <w:t>Белорецк-Сосновка-Уткалево</w:t>
            </w:r>
            <w:proofErr w:type="spellEnd"/>
          </w:p>
        </w:tc>
        <w:tc>
          <w:tcPr>
            <w:tcW w:w="720" w:type="dxa"/>
          </w:tcPr>
          <w:p w:rsidR="00DE0444" w:rsidRPr="00762B9C" w:rsidRDefault="00DE0444" w:rsidP="004E63A3">
            <w:pPr>
              <w:jc w:val="center"/>
              <w:rPr>
                <w:sz w:val="24"/>
                <w:szCs w:val="24"/>
              </w:rPr>
            </w:pPr>
            <w:r w:rsidRPr="00762B9C">
              <w:rPr>
                <w:sz w:val="24"/>
                <w:szCs w:val="24"/>
                <w:lang w:val="en-US"/>
              </w:rPr>
              <w:t>IV</w:t>
            </w:r>
          </w:p>
        </w:tc>
        <w:tc>
          <w:tcPr>
            <w:tcW w:w="1145" w:type="dxa"/>
          </w:tcPr>
          <w:p w:rsidR="00DE0444" w:rsidRPr="00762B9C" w:rsidRDefault="00DE0444" w:rsidP="004E63A3">
            <w:pPr>
              <w:jc w:val="center"/>
              <w:rPr>
                <w:sz w:val="24"/>
                <w:szCs w:val="24"/>
              </w:rPr>
            </w:pPr>
            <w:r w:rsidRPr="00762B9C">
              <w:rPr>
                <w:sz w:val="24"/>
                <w:szCs w:val="24"/>
              </w:rPr>
              <w:t>18,0 / 3,9</w:t>
            </w:r>
          </w:p>
        </w:tc>
        <w:tc>
          <w:tcPr>
            <w:tcW w:w="932" w:type="dxa"/>
          </w:tcPr>
          <w:p w:rsidR="00DE0444" w:rsidRPr="00762B9C" w:rsidRDefault="00DE0444" w:rsidP="004E63A3">
            <w:pPr>
              <w:rPr>
                <w:sz w:val="24"/>
                <w:szCs w:val="24"/>
              </w:rPr>
            </w:pPr>
            <w:r w:rsidRPr="00762B9C">
              <w:rPr>
                <w:sz w:val="24"/>
                <w:szCs w:val="24"/>
              </w:rPr>
              <w:t>неуд</w:t>
            </w:r>
          </w:p>
        </w:tc>
        <w:tc>
          <w:tcPr>
            <w:tcW w:w="868" w:type="dxa"/>
          </w:tcPr>
          <w:p w:rsidR="00DE0444" w:rsidRPr="00762B9C" w:rsidRDefault="00DE0444" w:rsidP="004E63A3">
            <w:pPr>
              <w:rPr>
                <w:sz w:val="24"/>
                <w:szCs w:val="24"/>
              </w:rPr>
            </w:pPr>
            <w:r w:rsidRPr="00762B9C">
              <w:rPr>
                <w:sz w:val="24"/>
                <w:szCs w:val="24"/>
              </w:rPr>
              <w:t>250</w:t>
            </w:r>
          </w:p>
        </w:tc>
        <w:tc>
          <w:tcPr>
            <w:tcW w:w="1511" w:type="dxa"/>
          </w:tcPr>
          <w:p w:rsidR="00DE0444" w:rsidRPr="00762B9C" w:rsidRDefault="00DE0444" w:rsidP="004E63A3">
            <w:pPr>
              <w:jc w:val="center"/>
              <w:rPr>
                <w:sz w:val="24"/>
                <w:szCs w:val="24"/>
              </w:rPr>
            </w:pPr>
            <w:r w:rsidRPr="00762B9C">
              <w:rPr>
                <w:sz w:val="24"/>
                <w:szCs w:val="24"/>
              </w:rPr>
              <w:t>мост 17+696</w:t>
            </w:r>
          </w:p>
        </w:tc>
        <w:tc>
          <w:tcPr>
            <w:tcW w:w="1215" w:type="dxa"/>
            <w:gridSpan w:val="2"/>
          </w:tcPr>
          <w:p w:rsidR="00DE0444" w:rsidRPr="00762B9C" w:rsidRDefault="00DE0444" w:rsidP="004E63A3">
            <w:pPr>
              <w:rPr>
                <w:sz w:val="24"/>
                <w:szCs w:val="24"/>
              </w:rPr>
            </w:pPr>
            <w:r w:rsidRPr="00762B9C">
              <w:rPr>
                <w:sz w:val="24"/>
                <w:szCs w:val="24"/>
              </w:rPr>
              <w:t xml:space="preserve">р. </w:t>
            </w:r>
            <w:proofErr w:type="spellStart"/>
            <w:r w:rsidRPr="00762B9C">
              <w:rPr>
                <w:sz w:val="24"/>
                <w:szCs w:val="24"/>
              </w:rPr>
              <w:t>Уткаль</w:t>
            </w:r>
            <w:proofErr w:type="spellEnd"/>
          </w:p>
        </w:tc>
        <w:tc>
          <w:tcPr>
            <w:tcW w:w="1192" w:type="dxa"/>
          </w:tcPr>
          <w:p w:rsidR="00DE0444" w:rsidRPr="00762B9C" w:rsidRDefault="00DE0444" w:rsidP="004E63A3">
            <w:pPr>
              <w:rPr>
                <w:sz w:val="24"/>
                <w:szCs w:val="24"/>
              </w:rPr>
            </w:pPr>
            <w:proofErr w:type="spellStart"/>
            <w:r w:rsidRPr="00762B9C">
              <w:rPr>
                <w:sz w:val="24"/>
                <w:szCs w:val="24"/>
              </w:rPr>
              <w:t>удовл</w:t>
            </w:r>
            <w:proofErr w:type="spellEnd"/>
          </w:p>
        </w:tc>
      </w:tr>
      <w:tr w:rsidR="00DE0444" w:rsidRPr="00762B9C" w:rsidTr="004E63A3">
        <w:trPr>
          <w:gridAfter w:val="1"/>
          <w:wAfter w:w="9" w:type="dxa"/>
          <w:jc w:val="center"/>
        </w:trPr>
        <w:tc>
          <w:tcPr>
            <w:tcW w:w="2336" w:type="dxa"/>
          </w:tcPr>
          <w:p w:rsidR="00DE0444" w:rsidRPr="00762B9C" w:rsidRDefault="00DE0444" w:rsidP="004E63A3">
            <w:pPr>
              <w:rPr>
                <w:sz w:val="24"/>
                <w:szCs w:val="24"/>
              </w:rPr>
            </w:pPr>
            <w:r w:rsidRPr="00762B9C">
              <w:rPr>
                <w:sz w:val="24"/>
                <w:szCs w:val="24"/>
              </w:rPr>
              <w:t xml:space="preserve">Подъезд к </w:t>
            </w:r>
            <w:proofErr w:type="spellStart"/>
            <w:r w:rsidRPr="00762B9C">
              <w:rPr>
                <w:sz w:val="24"/>
                <w:szCs w:val="24"/>
              </w:rPr>
              <w:t>Уткалево</w:t>
            </w:r>
            <w:proofErr w:type="spellEnd"/>
            <w:r w:rsidRPr="00762B9C">
              <w:rPr>
                <w:sz w:val="24"/>
                <w:szCs w:val="24"/>
              </w:rPr>
              <w:t xml:space="preserve">             (</w:t>
            </w:r>
            <w:proofErr w:type="gramStart"/>
            <w:r w:rsidRPr="00762B9C">
              <w:rPr>
                <w:sz w:val="24"/>
                <w:szCs w:val="24"/>
              </w:rPr>
              <w:t>с</w:t>
            </w:r>
            <w:proofErr w:type="gramEnd"/>
            <w:r w:rsidRPr="00762B9C">
              <w:rPr>
                <w:sz w:val="24"/>
                <w:szCs w:val="24"/>
              </w:rPr>
              <w:t xml:space="preserve"> а/</w:t>
            </w:r>
            <w:proofErr w:type="spellStart"/>
            <w:r w:rsidRPr="00762B9C">
              <w:rPr>
                <w:sz w:val="24"/>
                <w:szCs w:val="24"/>
              </w:rPr>
              <w:t>д</w:t>
            </w:r>
            <w:proofErr w:type="spellEnd"/>
            <w:r w:rsidRPr="00762B9C">
              <w:rPr>
                <w:sz w:val="24"/>
                <w:szCs w:val="24"/>
              </w:rPr>
              <w:t xml:space="preserve"> </w:t>
            </w:r>
            <w:proofErr w:type="spellStart"/>
            <w:r w:rsidRPr="00762B9C">
              <w:rPr>
                <w:sz w:val="24"/>
                <w:szCs w:val="24"/>
              </w:rPr>
              <w:t>Серменево-Амангильдино-Баймак</w:t>
            </w:r>
            <w:proofErr w:type="spellEnd"/>
            <w:r w:rsidRPr="00762B9C">
              <w:rPr>
                <w:sz w:val="24"/>
                <w:szCs w:val="24"/>
              </w:rPr>
              <w:t>)</w:t>
            </w:r>
          </w:p>
        </w:tc>
        <w:tc>
          <w:tcPr>
            <w:tcW w:w="720" w:type="dxa"/>
          </w:tcPr>
          <w:p w:rsidR="00DE0444" w:rsidRPr="00762B9C" w:rsidRDefault="00DE0444" w:rsidP="004E63A3">
            <w:pPr>
              <w:jc w:val="center"/>
              <w:rPr>
                <w:sz w:val="24"/>
                <w:szCs w:val="24"/>
              </w:rPr>
            </w:pPr>
            <w:r w:rsidRPr="00762B9C">
              <w:rPr>
                <w:sz w:val="24"/>
                <w:szCs w:val="24"/>
                <w:lang w:val="en-US"/>
              </w:rPr>
              <w:t>IV</w:t>
            </w:r>
          </w:p>
        </w:tc>
        <w:tc>
          <w:tcPr>
            <w:tcW w:w="1145" w:type="dxa"/>
          </w:tcPr>
          <w:p w:rsidR="00DE0444" w:rsidRPr="00762B9C" w:rsidRDefault="00DE0444" w:rsidP="004E63A3">
            <w:pPr>
              <w:jc w:val="center"/>
              <w:rPr>
                <w:sz w:val="24"/>
                <w:szCs w:val="24"/>
              </w:rPr>
            </w:pPr>
            <w:r w:rsidRPr="00762B9C">
              <w:rPr>
                <w:sz w:val="24"/>
                <w:szCs w:val="24"/>
              </w:rPr>
              <w:t>2,3 / 2,3</w:t>
            </w:r>
          </w:p>
        </w:tc>
        <w:tc>
          <w:tcPr>
            <w:tcW w:w="932" w:type="dxa"/>
          </w:tcPr>
          <w:p w:rsidR="00DE0444" w:rsidRPr="00762B9C" w:rsidRDefault="00DE0444" w:rsidP="004E63A3">
            <w:pPr>
              <w:rPr>
                <w:sz w:val="24"/>
                <w:szCs w:val="24"/>
              </w:rPr>
            </w:pPr>
            <w:proofErr w:type="spellStart"/>
            <w:r w:rsidRPr="00762B9C">
              <w:rPr>
                <w:sz w:val="24"/>
                <w:szCs w:val="24"/>
              </w:rPr>
              <w:t>удвл</w:t>
            </w:r>
            <w:proofErr w:type="spellEnd"/>
          </w:p>
        </w:tc>
        <w:tc>
          <w:tcPr>
            <w:tcW w:w="868" w:type="dxa"/>
          </w:tcPr>
          <w:p w:rsidR="00DE0444" w:rsidRPr="00762B9C" w:rsidRDefault="00DE0444" w:rsidP="004E63A3">
            <w:pPr>
              <w:rPr>
                <w:sz w:val="24"/>
                <w:szCs w:val="24"/>
              </w:rPr>
            </w:pPr>
            <w:r w:rsidRPr="00762B9C">
              <w:rPr>
                <w:sz w:val="24"/>
                <w:szCs w:val="24"/>
              </w:rPr>
              <w:t>50</w:t>
            </w:r>
          </w:p>
        </w:tc>
        <w:tc>
          <w:tcPr>
            <w:tcW w:w="1511" w:type="dxa"/>
          </w:tcPr>
          <w:p w:rsidR="00DE0444" w:rsidRPr="00762B9C" w:rsidRDefault="00DE0444" w:rsidP="004E63A3">
            <w:pPr>
              <w:rPr>
                <w:sz w:val="24"/>
                <w:szCs w:val="24"/>
              </w:rPr>
            </w:pPr>
          </w:p>
        </w:tc>
        <w:tc>
          <w:tcPr>
            <w:tcW w:w="1215" w:type="dxa"/>
            <w:gridSpan w:val="2"/>
          </w:tcPr>
          <w:p w:rsidR="00DE0444" w:rsidRPr="00762B9C" w:rsidRDefault="00DE0444" w:rsidP="004E63A3">
            <w:pPr>
              <w:rPr>
                <w:sz w:val="24"/>
                <w:szCs w:val="24"/>
              </w:rPr>
            </w:pPr>
          </w:p>
        </w:tc>
        <w:tc>
          <w:tcPr>
            <w:tcW w:w="1192" w:type="dxa"/>
          </w:tcPr>
          <w:p w:rsidR="00DE0444" w:rsidRPr="00762B9C" w:rsidRDefault="00DE0444" w:rsidP="004E63A3">
            <w:pPr>
              <w:rPr>
                <w:sz w:val="24"/>
                <w:szCs w:val="24"/>
              </w:rPr>
            </w:pPr>
          </w:p>
        </w:tc>
      </w:tr>
      <w:tr w:rsidR="00DE0444" w:rsidRPr="00762B9C" w:rsidTr="004E63A3">
        <w:trPr>
          <w:gridAfter w:val="1"/>
          <w:wAfter w:w="9" w:type="dxa"/>
          <w:jc w:val="center"/>
        </w:trPr>
        <w:tc>
          <w:tcPr>
            <w:tcW w:w="2336" w:type="dxa"/>
          </w:tcPr>
          <w:p w:rsidR="00DE0444" w:rsidRPr="00762B9C" w:rsidRDefault="00DE0444" w:rsidP="004E63A3">
            <w:pPr>
              <w:rPr>
                <w:sz w:val="24"/>
                <w:szCs w:val="24"/>
              </w:rPr>
            </w:pPr>
            <w:r w:rsidRPr="00762B9C">
              <w:rPr>
                <w:sz w:val="24"/>
                <w:szCs w:val="24"/>
              </w:rPr>
              <w:t xml:space="preserve">Подъезд к д. </w:t>
            </w:r>
            <w:proofErr w:type="spellStart"/>
            <w:r w:rsidRPr="00762B9C">
              <w:rPr>
                <w:sz w:val="24"/>
                <w:szCs w:val="24"/>
              </w:rPr>
              <w:t>Уткалево</w:t>
            </w:r>
            <w:proofErr w:type="spellEnd"/>
            <w:r w:rsidRPr="00762B9C">
              <w:rPr>
                <w:sz w:val="24"/>
                <w:szCs w:val="24"/>
              </w:rPr>
              <w:t xml:space="preserve"> (</w:t>
            </w:r>
            <w:proofErr w:type="gramStart"/>
            <w:r w:rsidRPr="00762B9C">
              <w:rPr>
                <w:sz w:val="24"/>
                <w:szCs w:val="24"/>
              </w:rPr>
              <w:t>с</w:t>
            </w:r>
            <w:proofErr w:type="gramEnd"/>
            <w:r w:rsidRPr="00762B9C">
              <w:rPr>
                <w:sz w:val="24"/>
                <w:szCs w:val="24"/>
              </w:rPr>
              <w:t xml:space="preserve"> а/</w:t>
            </w:r>
            <w:proofErr w:type="spellStart"/>
            <w:r w:rsidRPr="00762B9C">
              <w:rPr>
                <w:sz w:val="24"/>
                <w:szCs w:val="24"/>
              </w:rPr>
              <w:t>д</w:t>
            </w:r>
            <w:proofErr w:type="spellEnd"/>
            <w:r w:rsidRPr="00762B9C">
              <w:rPr>
                <w:sz w:val="24"/>
                <w:szCs w:val="24"/>
              </w:rPr>
              <w:t xml:space="preserve"> </w:t>
            </w:r>
            <w:proofErr w:type="spellStart"/>
            <w:r w:rsidRPr="00762B9C">
              <w:rPr>
                <w:sz w:val="24"/>
                <w:szCs w:val="24"/>
              </w:rPr>
              <w:t>Серменево-Амангильдино-Баймак</w:t>
            </w:r>
            <w:proofErr w:type="spellEnd"/>
            <w:r w:rsidRPr="00762B9C">
              <w:rPr>
                <w:sz w:val="24"/>
                <w:szCs w:val="24"/>
              </w:rPr>
              <w:t>)</w:t>
            </w:r>
          </w:p>
        </w:tc>
        <w:tc>
          <w:tcPr>
            <w:tcW w:w="720" w:type="dxa"/>
          </w:tcPr>
          <w:p w:rsidR="00DE0444" w:rsidRPr="00762B9C" w:rsidRDefault="00DE0444" w:rsidP="004E63A3">
            <w:pPr>
              <w:jc w:val="center"/>
              <w:rPr>
                <w:sz w:val="24"/>
                <w:szCs w:val="24"/>
              </w:rPr>
            </w:pPr>
            <w:r w:rsidRPr="00762B9C">
              <w:rPr>
                <w:sz w:val="24"/>
                <w:szCs w:val="24"/>
                <w:lang w:val="en-US"/>
              </w:rPr>
              <w:t>V</w:t>
            </w:r>
          </w:p>
        </w:tc>
        <w:tc>
          <w:tcPr>
            <w:tcW w:w="1145" w:type="dxa"/>
          </w:tcPr>
          <w:p w:rsidR="00DE0444" w:rsidRPr="00762B9C" w:rsidRDefault="00DE0444" w:rsidP="004E63A3">
            <w:pPr>
              <w:jc w:val="center"/>
              <w:rPr>
                <w:sz w:val="24"/>
                <w:szCs w:val="24"/>
              </w:rPr>
            </w:pPr>
            <w:r w:rsidRPr="00762B9C">
              <w:rPr>
                <w:sz w:val="24"/>
                <w:szCs w:val="24"/>
              </w:rPr>
              <w:t>1,5 / 1,5</w:t>
            </w:r>
          </w:p>
        </w:tc>
        <w:tc>
          <w:tcPr>
            <w:tcW w:w="932" w:type="dxa"/>
          </w:tcPr>
          <w:p w:rsidR="00DE0444" w:rsidRPr="00762B9C" w:rsidRDefault="00DE0444" w:rsidP="004E63A3">
            <w:pPr>
              <w:rPr>
                <w:sz w:val="24"/>
                <w:szCs w:val="24"/>
              </w:rPr>
            </w:pPr>
            <w:proofErr w:type="spellStart"/>
            <w:r w:rsidRPr="00762B9C">
              <w:rPr>
                <w:sz w:val="24"/>
                <w:szCs w:val="24"/>
              </w:rPr>
              <w:t>удовл</w:t>
            </w:r>
            <w:proofErr w:type="spellEnd"/>
          </w:p>
        </w:tc>
        <w:tc>
          <w:tcPr>
            <w:tcW w:w="868" w:type="dxa"/>
          </w:tcPr>
          <w:p w:rsidR="00DE0444" w:rsidRPr="00762B9C" w:rsidRDefault="00DE0444" w:rsidP="004E63A3">
            <w:pPr>
              <w:rPr>
                <w:sz w:val="24"/>
                <w:szCs w:val="24"/>
              </w:rPr>
            </w:pPr>
            <w:r w:rsidRPr="00762B9C">
              <w:rPr>
                <w:sz w:val="24"/>
                <w:szCs w:val="24"/>
              </w:rPr>
              <w:t>50</w:t>
            </w:r>
          </w:p>
        </w:tc>
        <w:tc>
          <w:tcPr>
            <w:tcW w:w="1511" w:type="dxa"/>
          </w:tcPr>
          <w:p w:rsidR="00DE0444" w:rsidRPr="00762B9C" w:rsidRDefault="00DE0444" w:rsidP="004E63A3">
            <w:pPr>
              <w:jc w:val="center"/>
              <w:rPr>
                <w:sz w:val="24"/>
                <w:szCs w:val="24"/>
              </w:rPr>
            </w:pPr>
            <w:r w:rsidRPr="00762B9C">
              <w:rPr>
                <w:sz w:val="24"/>
                <w:szCs w:val="24"/>
              </w:rPr>
              <w:t>-</w:t>
            </w:r>
          </w:p>
        </w:tc>
        <w:tc>
          <w:tcPr>
            <w:tcW w:w="1215" w:type="dxa"/>
            <w:gridSpan w:val="2"/>
          </w:tcPr>
          <w:p w:rsidR="00DE0444" w:rsidRPr="00762B9C" w:rsidRDefault="00DE0444" w:rsidP="004E63A3">
            <w:pPr>
              <w:jc w:val="center"/>
              <w:rPr>
                <w:sz w:val="24"/>
                <w:szCs w:val="24"/>
              </w:rPr>
            </w:pPr>
            <w:r w:rsidRPr="00762B9C">
              <w:rPr>
                <w:sz w:val="24"/>
                <w:szCs w:val="24"/>
              </w:rPr>
              <w:t>-</w:t>
            </w:r>
          </w:p>
        </w:tc>
        <w:tc>
          <w:tcPr>
            <w:tcW w:w="1192" w:type="dxa"/>
          </w:tcPr>
          <w:p w:rsidR="00DE0444" w:rsidRPr="00762B9C" w:rsidRDefault="00DE0444" w:rsidP="004E63A3">
            <w:pPr>
              <w:jc w:val="center"/>
              <w:rPr>
                <w:sz w:val="24"/>
                <w:szCs w:val="24"/>
              </w:rPr>
            </w:pPr>
            <w:r w:rsidRPr="00762B9C">
              <w:rPr>
                <w:sz w:val="24"/>
                <w:szCs w:val="24"/>
              </w:rPr>
              <w:t>-</w:t>
            </w:r>
          </w:p>
        </w:tc>
      </w:tr>
      <w:tr w:rsidR="00DE0444" w:rsidRPr="00762B9C" w:rsidTr="004E63A3">
        <w:trPr>
          <w:gridAfter w:val="1"/>
          <w:wAfter w:w="9" w:type="dxa"/>
          <w:jc w:val="center"/>
        </w:trPr>
        <w:tc>
          <w:tcPr>
            <w:tcW w:w="2336" w:type="dxa"/>
          </w:tcPr>
          <w:p w:rsidR="00DE0444" w:rsidRPr="00762B9C" w:rsidRDefault="00DE0444" w:rsidP="004E63A3">
            <w:pPr>
              <w:rPr>
                <w:sz w:val="24"/>
                <w:szCs w:val="24"/>
              </w:rPr>
            </w:pPr>
            <w:proofErr w:type="spellStart"/>
            <w:r w:rsidRPr="00762B9C">
              <w:rPr>
                <w:sz w:val="24"/>
                <w:szCs w:val="24"/>
              </w:rPr>
              <w:t>Узян-Узянбаш</w:t>
            </w:r>
            <w:proofErr w:type="spellEnd"/>
          </w:p>
        </w:tc>
        <w:tc>
          <w:tcPr>
            <w:tcW w:w="720" w:type="dxa"/>
          </w:tcPr>
          <w:p w:rsidR="00DE0444" w:rsidRPr="00762B9C" w:rsidRDefault="00DE0444" w:rsidP="004E63A3">
            <w:pPr>
              <w:jc w:val="center"/>
              <w:rPr>
                <w:sz w:val="24"/>
                <w:szCs w:val="24"/>
              </w:rPr>
            </w:pPr>
            <w:r w:rsidRPr="00762B9C">
              <w:rPr>
                <w:sz w:val="24"/>
                <w:szCs w:val="24"/>
                <w:lang w:val="en-US"/>
              </w:rPr>
              <w:t>V</w:t>
            </w:r>
          </w:p>
        </w:tc>
        <w:tc>
          <w:tcPr>
            <w:tcW w:w="1145" w:type="dxa"/>
          </w:tcPr>
          <w:p w:rsidR="00DE0444" w:rsidRPr="00762B9C" w:rsidRDefault="00DE0444" w:rsidP="004E63A3">
            <w:pPr>
              <w:jc w:val="center"/>
              <w:rPr>
                <w:sz w:val="24"/>
                <w:szCs w:val="24"/>
              </w:rPr>
            </w:pPr>
            <w:r w:rsidRPr="00762B9C">
              <w:rPr>
                <w:sz w:val="24"/>
                <w:szCs w:val="24"/>
              </w:rPr>
              <w:t>33,0 / 9,7</w:t>
            </w:r>
          </w:p>
        </w:tc>
        <w:tc>
          <w:tcPr>
            <w:tcW w:w="932" w:type="dxa"/>
          </w:tcPr>
          <w:p w:rsidR="00DE0444" w:rsidRPr="00762B9C" w:rsidRDefault="00DE0444" w:rsidP="004E63A3">
            <w:pPr>
              <w:rPr>
                <w:sz w:val="24"/>
                <w:szCs w:val="24"/>
              </w:rPr>
            </w:pPr>
            <w:r w:rsidRPr="00762B9C">
              <w:rPr>
                <w:sz w:val="24"/>
                <w:szCs w:val="24"/>
              </w:rPr>
              <w:t>удов - 5</w:t>
            </w:r>
          </w:p>
          <w:p w:rsidR="00DE0444" w:rsidRPr="00762B9C" w:rsidRDefault="00DE0444" w:rsidP="004E63A3">
            <w:pPr>
              <w:rPr>
                <w:sz w:val="24"/>
                <w:szCs w:val="24"/>
              </w:rPr>
            </w:pPr>
            <w:r w:rsidRPr="00762B9C">
              <w:rPr>
                <w:sz w:val="24"/>
                <w:szCs w:val="24"/>
              </w:rPr>
              <w:t>неуд - 28</w:t>
            </w:r>
          </w:p>
        </w:tc>
        <w:tc>
          <w:tcPr>
            <w:tcW w:w="868" w:type="dxa"/>
          </w:tcPr>
          <w:p w:rsidR="00DE0444" w:rsidRPr="00762B9C" w:rsidRDefault="00DE0444" w:rsidP="004E63A3">
            <w:pPr>
              <w:rPr>
                <w:sz w:val="24"/>
                <w:szCs w:val="24"/>
              </w:rPr>
            </w:pPr>
            <w:r w:rsidRPr="00762B9C">
              <w:rPr>
                <w:sz w:val="24"/>
                <w:szCs w:val="24"/>
              </w:rPr>
              <w:t>50</w:t>
            </w:r>
          </w:p>
        </w:tc>
        <w:tc>
          <w:tcPr>
            <w:tcW w:w="1511" w:type="dxa"/>
          </w:tcPr>
          <w:p w:rsidR="00DE0444" w:rsidRPr="00762B9C" w:rsidRDefault="00DE0444" w:rsidP="004E63A3">
            <w:pPr>
              <w:rPr>
                <w:sz w:val="24"/>
                <w:szCs w:val="24"/>
              </w:rPr>
            </w:pPr>
            <w:r w:rsidRPr="00762B9C">
              <w:rPr>
                <w:sz w:val="24"/>
                <w:szCs w:val="24"/>
              </w:rPr>
              <w:t>мост 5+700</w:t>
            </w:r>
          </w:p>
          <w:p w:rsidR="00DE0444" w:rsidRPr="00762B9C" w:rsidRDefault="00DE0444" w:rsidP="004E63A3">
            <w:pPr>
              <w:rPr>
                <w:sz w:val="24"/>
                <w:szCs w:val="24"/>
              </w:rPr>
            </w:pPr>
            <w:r w:rsidRPr="00762B9C">
              <w:rPr>
                <w:sz w:val="24"/>
                <w:szCs w:val="24"/>
              </w:rPr>
              <w:t>мост 12+700</w:t>
            </w:r>
          </w:p>
          <w:p w:rsidR="00DE0444" w:rsidRPr="00762B9C" w:rsidRDefault="00DE0444" w:rsidP="004E63A3">
            <w:pPr>
              <w:rPr>
                <w:sz w:val="24"/>
                <w:szCs w:val="24"/>
              </w:rPr>
            </w:pPr>
            <w:r w:rsidRPr="00762B9C">
              <w:rPr>
                <w:sz w:val="24"/>
                <w:szCs w:val="24"/>
              </w:rPr>
              <w:t>мост 13+300</w:t>
            </w:r>
          </w:p>
          <w:p w:rsidR="00DE0444" w:rsidRPr="00762B9C" w:rsidRDefault="00DE0444" w:rsidP="004E63A3">
            <w:pPr>
              <w:rPr>
                <w:sz w:val="24"/>
                <w:szCs w:val="24"/>
              </w:rPr>
            </w:pPr>
            <w:r w:rsidRPr="00762B9C">
              <w:rPr>
                <w:sz w:val="24"/>
                <w:szCs w:val="24"/>
              </w:rPr>
              <w:t>мост 24+700</w:t>
            </w:r>
          </w:p>
          <w:p w:rsidR="00DE0444" w:rsidRPr="00762B9C" w:rsidRDefault="00DE0444" w:rsidP="004E63A3">
            <w:pPr>
              <w:rPr>
                <w:sz w:val="24"/>
                <w:szCs w:val="24"/>
              </w:rPr>
            </w:pPr>
            <w:r w:rsidRPr="00762B9C">
              <w:rPr>
                <w:sz w:val="24"/>
                <w:szCs w:val="24"/>
              </w:rPr>
              <w:t>мост 25+900</w:t>
            </w:r>
          </w:p>
        </w:tc>
        <w:tc>
          <w:tcPr>
            <w:tcW w:w="1215" w:type="dxa"/>
            <w:gridSpan w:val="2"/>
          </w:tcPr>
          <w:p w:rsidR="00DE0444" w:rsidRPr="00762B9C" w:rsidRDefault="00DE0444" w:rsidP="004E63A3">
            <w:pPr>
              <w:rPr>
                <w:sz w:val="24"/>
                <w:szCs w:val="24"/>
              </w:rPr>
            </w:pPr>
            <w:r w:rsidRPr="00762B9C">
              <w:rPr>
                <w:sz w:val="24"/>
                <w:szCs w:val="24"/>
              </w:rPr>
              <w:t>р. Узян</w:t>
            </w:r>
          </w:p>
          <w:p w:rsidR="00DE0444" w:rsidRPr="00762B9C" w:rsidRDefault="00DE0444" w:rsidP="004E63A3">
            <w:pPr>
              <w:rPr>
                <w:sz w:val="24"/>
                <w:szCs w:val="24"/>
              </w:rPr>
            </w:pPr>
            <w:r w:rsidRPr="00762B9C">
              <w:rPr>
                <w:sz w:val="24"/>
                <w:szCs w:val="24"/>
              </w:rPr>
              <w:t>ручей</w:t>
            </w:r>
          </w:p>
          <w:p w:rsidR="00DE0444" w:rsidRPr="00762B9C" w:rsidRDefault="00DE0444" w:rsidP="004E63A3">
            <w:pPr>
              <w:rPr>
                <w:sz w:val="24"/>
                <w:szCs w:val="24"/>
              </w:rPr>
            </w:pPr>
            <w:r w:rsidRPr="00762B9C">
              <w:rPr>
                <w:sz w:val="24"/>
                <w:szCs w:val="24"/>
              </w:rPr>
              <w:t>ручей</w:t>
            </w:r>
          </w:p>
          <w:p w:rsidR="00DE0444" w:rsidRPr="00762B9C" w:rsidRDefault="00DE0444" w:rsidP="004E63A3">
            <w:pPr>
              <w:rPr>
                <w:sz w:val="24"/>
                <w:szCs w:val="24"/>
              </w:rPr>
            </w:pPr>
            <w:r w:rsidRPr="00762B9C">
              <w:rPr>
                <w:sz w:val="24"/>
                <w:szCs w:val="24"/>
              </w:rPr>
              <w:t>ручей</w:t>
            </w:r>
          </w:p>
          <w:p w:rsidR="00DE0444" w:rsidRPr="00762B9C" w:rsidRDefault="00DE0444" w:rsidP="004E63A3">
            <w:pPr>
              <w:rPr>
                <w:sz w:val="24"/>
                <w:szCs w:val="24"/>
              </w:rPr>
            </w:pPr>
            <w:r w:rsidRPr="00762B9C">
              <w:rPr>
                <w:sz w:val="24"/>
                <w:szCs w:val="24"/>
              </w:rPr>
              <w:t>ручей</w:t>
            </w:r>
          </w:p>
        </w:tc>
        <w:tc>
          <w:tcPr>
            <w:tcW w:w="1192" w:type="dxa"/>
          </w:tcPr>
          <w:p w:rsidR="00DE0444" w:rsidRPr="00762B9C" w:rsidRDefault="00DE0444" w:rsidP="004E63A3">
            <w:pPr>
              <w:rPr>
                <w:sz w:val="24"/>
                <w:szCs w:val="24"/>
              </w:rPr>
            </w:pPr>
            <w:proofErr w:type="spellStart"/>
            <w:r w:rsidRPr="00762B9C">
              <w:rPr>
                <w:sz w:val="24"/>
                <w:szCs w:val="24"/>
              </w:rPr>
              <w:t>удовл</w:t>
            </w:r>
            <w:proofErr w:type="spellEnd"/>
          </w:p>
          <w:p w:rsidR="00DE0444" w:rsidRPr="00762B9C" w:rsidRDefault="00DE0444" w:rsidP="004E63A3">
            <w:pPr>
              <w:rPr>
                <w:sz w:val="24"/>
                <w:szCs w:val="24"/>
              </w:rPr>
            </w:pPr>
            <w:proofErr w:type="spellStart"/>
            <w:r w:rsidRPr="00762B9C">
              <w:rPr>
                <w:sz w:val="24"/>
                <w:szCs w:val="24"/>
              </w:rPr>
              <w:t>неудовл</w:t>
            </w:r>
            <w:proofErr w:type="spellEnd"/>
          </w:p>
          <w:p w:rsidR="00DE0444" w:rsidRPr="00762B9C" w:rsidRDefault="00DE0444" w:rsidP="004E63A3">
            <w:pPr>
              <w:rPr>
                <w:sz w:val="24"/>
                <w:szCs w:val="24"/>
              </w:rPr>
            </w:pPr>
            <w:proofErr w:type="spellStart"/>
            <w:r w:rsidRPr="00762B9C">
              <w:rPr>
                <w:sz w:val="24"/>
                <w:szCs w:val="24"/>
              </w:rPr>
              <w:t>неудовл</w:t>
            </w:r>
            <w:proofErr w:type="spellEnd"/>
          </w:p>
          <w:p w:rsidR="00DE0444" w:rsidRPr="00762B9C" w:rsidRDefault="00DE0444" w:rsidP="004E63A3">
            <w:pPr>
              <w:rPr>
                <w:sz w:val="24"/>
                <w:szCs w:val="24"/>
              </w:rPr>
            </w:pPr>
            <w:proofErr w:type="spellStart"/>
            <w:r w:rsidRPr="00762B9C">
              <w:rPr>
                <w:sz w:val="24"/>
                <w:szCs w:val="24"/>
              </w:rPr>
              <w:t>неудовл</w:t>
            </w:r>
            <w:proofErr w:type="spellEnd"/>
          </w:p>
          <w:p w:rsidR="00DE0444" w:rsidRPr="00762B9C" w:rsidRDefault="00DE0444" w:rsidP="004E63A3">
            <w:pPr>
              <w:rPr>
                <w:sz w:val="24"/>
                <w:szCs w:val="24"/>
              </w:rPr>
            </w:pPr>
            <w:proofErr w:type="spellStart"/>
            <w:r w:rsidRPr="00762B9C">
              <w:rPr>
                <w:sz w:val="24"/>
                <w:szCs w:val="24"/>
              </w:rPr>
              <w:t>неудовл</w:t>
            </w:r>
            <w:proofErr w:type="spellEnd"/>
          </w:p>
        </w:tc>
      </w:tr>
      <w:tr w:rsidR="00DE0444" w:rsidRPr="00762B9C" w:rsidTr="004E63A3">
        <w:trPr>
          <w:gridAfter w:val="1"/>
          <w:wAfter w:w="9" w:type="dxa"/>
          <w:jc w:val="center"/>
        </w:trPr>
        <w:tc>
          <w:tcPr>
            <w:tcW w:w="2336" w:type="dxa"/>
          </w:tcPr>
          <w:p w:rsidR="00DE0444" w:rsidRPr="00762B9C" w:rsidRDefault="00DE0444" w:rsidP="004E63A3">
            <w:pPr>
              <w:rPr>
                <w:sz w:val="24"/>
                <w:szCs w:val="24"/>
              </w:rPr>
            </w:pPr>
            <w:r w:rsidRPr="00762B9C">
              <w:rPr>
                <w:sz w:val="24"/>
                <w:szCs w:val="24"/>
              </w:rPr>
              <w:t>ИТОГО:</w:t>
            </w:r>
          </w:p>
        </w:tc>
        <w:tc>
          <w:tcPr>
            <w:tcW w:w="720" w:type="dxa"/>
          </w:tcPr>
          <w:p w:rsidR="00DE0444" w:rsidRPr="00762B9C" w:rsidRDefault="00DE0444" w:rsidP="004E63A3">
            <w:pPr>
              <w:jc w:val="center"/>
              <w:rPr>
                <w:sz w:val="24"/>
                <w:szCs w:val="24"/>
                <w:lang w:val="en-US"/>
              </w:rPr>
            </w:pPr>
          </w:p>
        </w:tc>
        <w:tc>
          <w:tcPr>
            <w:tcW w:w="1145" w:type="dxa"/>
          </w:tcPr>
          <w:p w:rsidR="00DE0444" w:rsidRPr="00762B9C" w:rsidRDefault="00DE0444" w:rsidP="004E63A3">
            <w:pPr>
              <w:jc w:val="center"/>
              <w:rPr>
                <w:sz w:val="24"/>
                <w:szCs w:val="24"/>
              </w:rPr>
            </w:pPr>
            <w:r w:rsidRPr="00762B9C">
              <w:rPr>
                <w:sz w:val="24"/>
                <w:szCs w:val="24"/>
              </w:rPr>
              <w:t>98,1 / 24,7</w:t>
            </w:r>
          </w:p>
        </w:tc>
        <w:tc>
          <w:tcPr>
            <w:tcW w:w="932" w:type="dxa"/>
          </w:tcPr>
          <w:p w:rsidR="00DE0444" w:rsidRPr="00762B9C" w:rsidRDefault="00DE0444" w:rsidP="004E63A3">
            <w:pPr>
              <w:rPr>
                <w:sz w:val="24"/>
                <w:szCs w:val="24"/>
              </w:rPr>
            </w:pPr>
          </w:p>
        </w:tc>
        <w:tc>
          <w:tcPr>
            <w:tcW w:w="868" w:type="dxa"/>
          </w:tcPr>
          <w:p w:rsidR="00DE0444" w:rsidRPr="00762B9C" w:rsidRDefault="00DE0444" w:rsidP="004E63A3">
            <w:pPr>
              <w:rPr>
                <w:sz w:val="24"/>
                <w:szCs w:val="24"/>
              </w:rPr>
            </w:pPr>
          </w:p>
        </w:tc>
        <w:tc>
          <w:tcPr>
            <w:tcW w:w="1511" w:type="dxa"/>
          </w:tcPr>
          <w:p w:rsidR="00DE0444" w:rsidRPr="00762B9C" w:rsidRDefault="00DE0444" w:rsidP="004E63A3">
            <w:pPr>
              <w:rPr>
                <w:sz w:val="24"/>
                <w:szCs w:val="24"/>
              </w:rPr>
            </w:pPr>
          </w:p>
        </w:tc>
        <w:tc>
          <w:tcPr>
            <w:tcW w:w="1215" w:type="dxa"/>
            <w:gridSpan w:val="2"/>
          </w:tcPr>
          <w:p w:rsidR="00DE0444" w:rsidRPr="00762B9C" w:rsidRDefault="00DE0444" w:rsidP="004E63A3">
            <w:pPr>
              <w:rPr>
                <w:sz w:val="24"/>
                <w:szCs w:val="24"/>
              </w:rPr>
            </w:pPr>
          </w:p>
        </w:tc>
        <w:tc>
          <w:tcPr>
            <w:tcW w:w="1192" w:type="dxa"/>
          </w:tcPr>
          <w:p w:rsidR="00DE0444" w:rsidRPr="00762B9C" w:rsidRDefault="00DE0444" w:rsidP="004E63A3">
            <w:pPr>
              <w:rPr>
                <w:sz w:val="24"/>
                <w:szCs w:val="24"/>
              </w:rPr>
            </w:pPr>
          </w:p>
        </w:tc>
      </w:tr>
    </w:tbl>
    <w:p w:rsidR="00DE0444" w:rsidRPr="00762B9C" w:rsidRDefault="00DE0444" w:rsidP="00DE0444">
      <w:pPr>
        <w:ind w:left="300" w:firstLine="300"/>
        <w:jc w:val="both"/>
        <w:rPr>
          <w:sz w:val="28"/>
          <w:szCs w:val="28"/>
        </w:rPr>
      </w:pPr>
      <w:r w:rsidRPr="00762B9C">
        <w:rPr>
          <w:sz w:val="28"/>
          <w:szCs w:val="28"/>
        </w:rPr>
        <w:t>Перечень автомобильных дорог  приведён в соответствии с материалами отчёта «Внесение изменений в Схему территориального планирования Республики Башкортостан до 2020 года».</w:t>
      </w:r>
    </w:p>
    <w:p w:rsidR="00DE0444" w:rsidRPr="00762B9C" w:rsidRDefault="00DE0444" w:rsidP="00DE0444">
      <w:pPr>
        <w:tabs>
          <w:tab w:val="left" w:pos="4755"/>
        </w:tabs>
        <w:ind w:left="284" w:firstLine="283"/>
        <w:jc w:val="both"/>
        <w:rPr>
          <w:color w:val="0000FF"/>
        </w:rPr>
      </w:pPr>
    </w:p>
    <w:p w:rsidR="00DE0444" w:rsidRPr="00762B9C" w:rsidRDefault="00DE0444" w:rsidP="00DE0444">
      <w:pPr>
        <w:pStyle w:val="af8"/>
        <w:tabs>
          <w:tab w:val="left" w:pos="300"/>
        </w:tabs>
        <w:spacing w:before="0" w:beforeAutospacing="0" w:after="0" w:afterAutospacing="0"/>
        <w:ind w:left="300" w:firstLine="300"/>
        <w:jc w:val="center"/>
        <w:rPr>
          <w:b/>
          <w:bCs/>
          <w:i/>
          <w:iCs/>
          <w:sz w:val="28"/>
          <w:szCs w:val="28"/>
        </w:rPr>
      </w:pPr>
      <w:r w:rsidRPr="00762B9C">
        <w:rPr>
          <w:b/>
          <w:bCs/>
          <w:i/>
          <w:iCs/>
          <w:sz w:val="28"/>
          <w:szCs w:val="28"/>
        </w:rPr>
        <w:t>Показатели существующей  улично-дорожной сети  в границах</w:t>
      </w:r>
    </w:p>
    <w:p w:rsidR="00DE0444" w:rsidRPr="00762B9C" w:rsidRDefault="00DE0444" w:rsidP="00DE0444">
      <w:pPr>
        <w:pStyle w:val="af8"/>
        <w:tabs>
          <w:tab w:val="left" w:pos="300"/>
        </w:tabs>
        <w:spacing w:before="0" w:beforeAutospacing="0" w:after="0" w:afterAutospacing="0"/>
        <w:ind w:left="300" w:firstLine="300"/>
        <w:jc w:val="center"/>
        <w:rPr>
          <w:b/>
          <w:bCs/>
          <w:i/>
          <w:iCs/>
          <w:color w:val="0000FF"/>
          <w:sz w:val="28"/>
          <w:szCs w:val="28"/>
        </w:rPr>
      </w:pPr>
      <w:r w:rsidRPr="00762B9C">
        <w:rPr>
          <w:b/>
          <w:bCs/>
          <w:i/>
          <w:iCs/>
          <w:sz w:val="28"/>
          <w:szCs w:val="28"/>
        </w:rPr>
        <w:t>населенных пунктов сельского поселения Шигаевский сельсовет</w:t>
      </w:r>
    </w:p>
    <w:p w:rsidR="00DE0444" w:rsidRPr="00762B9C" w:rsidRDefault="00DE0444" w:rsidP="00DE0444">
      <w:pPr>
        <w:shd w:val="clear" w:color="auto" w:fill="FFFFFF"/>
        <w:tabs>
          <w:tab w:val="left" w:pos="300"/>
        </w:tabs>
        <w:ind w:left="300" w:firstLine="300"/>
        <w:rPr>
          <w:i/>
          <w:iCs/>
          <w:color w:val="0000FF"/>
          <w:u w:val="single"/>
        </w:rPr>
      </w:pPr>
      <w:r w:rsidRPr="00762B9C">
        <w:rPr>
          <w:color w:val="0000FF"/>
        </w:rPr>
        <w:t xml:space="preserve">                                                                                                               </w:t>
      </w:r>
    </w:p>
    <w:tbl>
      <w:tblPr>
        <w:tblW w:w="87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tblPr>
      <w:tblGrid>
        <w:gridCol w:w="3940"/>
        <w:gridCol w:w="2500"/>
        <w:gridCol w:w="2340"/>
      </w:tblGrid>
      <w:tr w:rsidR="00DE0444" w:rsidRPr="00762B9C" w:rsidTr="004E63A3">
        <w:trPr>
          <w:trHeight w:val="454"/>
          <w:jc w:val="center"/>
        </w:trPr>
        <w:tc>
          <w:tcPr>
            <w:tcW w:w="3940" w:type="dxa"/>
            <w:shd w:val="clear" w:color="auto" w:fill="FFFFFF"/>
            <w:vAlign w:val="center"/>
          </w:tcPr>
          <w:p w:rsidR="00DE0444" w:rsidRPr="00762B9C" w:rsidRDefault="00DE0444" w:rsidP="004E63A3">
            <w:pPr>
              <w:shd w:val="clear" w:color="auto" w:fill="FFFFFF"/>
              <w:tabs>
                <w:tab w:val="left" w:pos="300"/>
              </w:tabs>
              <w:ind w:left="300"/>
              <w:jc w:val="center"/>
            </w:pPr>
            <w:r w:rsidRPr="00762B9C">
              <w:t>Наименование</w:t>
            </w:r>
          </w:p>
        </w:tc>
        <w:tc>
          <w:tcPr>
            <w:tcW w:w="2500" w:type="dxa"/>
            <w:shd w:val="clear" w:color="auto" w:fill="FFFFFF"/>
            <w:vAlign w:val="center"/>
          </w:tcPr>
          <w:p w:rsidR="00DE0444" w:rsidRPr="00762B9C" w:rsidRDefault="00DE0444" w:rsidP="004E63A3">
            <w:pPr>
              <w:shd w:val="clear" w:color="auto" w:fill="FFFFFF"/>
              <w:jc w:val="center"/>
            </w:pPr>
            <w:r w:rsidRPr="00762B9C">
              <w:rPr>
                <w:spacing w:val="-4"/>
              </w:rPr>
              <w:t xml:space="preserve">Протяженность, </w:t>
            </w:r>
            <w:proofErr w:type="gramStart"/>
            <w:r w:rsidRPr="00762B9C">
              <w:rPr>
                <w:spacing w:val="-4"/>
              </w:rPr>
              <w:t>км</w:t>
            </w:r>
            <w:proofErr w:type="gramEnd"/>
          </w:p>
        </w:tc>
        <w:tc>
          <w:tcPr>
            <w:tcW w:w="2340" w:type="dxa"/>
            <w:shd w:val="clear" w:color="auto" w:fill="FFFFFF"/>
            <w:vAlign w:val="center"/>
          </w:tcPr>
          <w:p w:rsidR="00DE0444" w:rsidRPr="00762B9C" w:rsidRDefault="00DE0444" w:rsidP="004E63A3">
            <w:pPr>
              <w:shd w:val="clear" w:color="auto" w:fill="FFFFFF"/>
              <w:tabs>
                <w:tab w:val="left" w:pos="-40"/>
              </w:tabs>
              <w:jc w:val="center"/>
            </w:pPr>
            <w:r w:rsidRPr="00762B9C">
              <w:t xml:space="preserve">Площадь, </w:t>
            </w:r>
            <w:proofErr w:type="gramStart"/>
            <w:r w:rsidRPr="00762B9C">
              <w:t>га</w:t>
            </w:r>
            <w:proofErr w:type="gramEnd"/>
          </w:p>
        </w:tc>
      </w:tr>
      <w:tr w:rsidR="00DE0444" w:rsidRPr="00762B9C" w:rsidTr="004E63A3">
        <w:trPr>
          <w:trHeight w:val="454"/>
          <w:jc w:val="center"/>
        </w:trPr>
        <w:tc>
          <w:tcPr>
            <w:tcW w:w="3940" w:type="dxa"/>
            <w:shd w:val="clear" w:color="auto" w:fill="FFFFFF"/>
            <w:vAlign w:val="center"/>
          </w:tcPr>
          <w:p w:rsidR="00DE0444" w:rsidRPr="00762B9C" w:rsidRDefault="00DE0444" w:rsidP="004E63A3">
            <w:pPr>
              <w:shd w:val="clear" w:color="auto" w:fill="FFFFFF"/>
            </w:pPr>
            <w:r w:rsidRPr="00762B9C">
              <w:t>с</w:t>
            </w:r>
            <w:proofErr w:type="gramStart"/>
            <w:r w:rsidRPr="00762B9C">
              <w:t>.Ш</w:t>
            </w:r>
            <w:proofErr w:type="gramEnd"/>
            <w:r w:rsidRPr="00762B9C">
              <w:t>игаево</w:t>
            </w:r>
          </w:p>
        </w:tc>
        <w:tc>
          <w:tcPr>
            <w:tcW w:w="2500" w:type="dxa"/>
            <w:shd w:val="clear" w:color="auto" w:fill="FFFFFF"/>
            <w:vAlign w:val="center"/>
          </w:tcPr>
          <w:p w:rsidR="00DE0444" w:rsidRPr="00762B9C" w:rsidRDefault="00DE0444" w:rsidP="004E63A3">
            <w:pPr>
              <w:shd w:val="clear" w:color="auto" w:fill="FFFFFF"/>
              <w:jc w:val="center"/>
            </w:pPr>
            <w:r w:rsidRPr="00762B9C">
              <w:t>9,530</w:t>
            </w:r>
          </w:p>
        </w:tc>
        <w:tc>
          <w:tcPr>
            <w:tcW w:w="2340" w:type="dxa"/>
            <w:shd w:val="clear" w:color="auto" w:fill="FFFFFF"/>
            <w:vAlign w:val="center"/>
          </w:tcPr>
          <w:p w:rsidR="00DE0444" w:rsidRPr="00762B9C" w:rsidRDefault="00DE0444" w:rsidP="004E63A3">
            <w:pPr>
              <w:shd w:val="clear" w:color="auto" w:fill="FFFFFF"/>
              <w:tabs>
                <w:tab w:val="left" w:pos="-40"/>
              </w:tabs>
              <w:jc w:val="center"/>
            </w:pPr>
            <w:r w:rsidRPr="00762B9C">
              <w:t>4,44</w:t>
            </w:r>
          </w:p>
        </w:tc>
      </w:tr>
      <w:tr w:rsidR="00DE0444" w:rsidRPr="00762B9C" w:rsidTr="004E63A3">
        <w:trPr>
          <w:trHeight w:val="454"/>
          <w:jc w:val="center"/>
        </w:trPr>
        <w:tc>
          <w:tcPr>
            <w:tcW w:w="3940" w:type="dxa"/>
            <w:shd w:val="clear" w:color="auto" w:fill="FFFFFF"/>
            <w:vAlign w:val="center"/>
          </w:tcPr>
          <w:p w:rsidR="00DE0444" w:rsidRPr="00762B9C" w:rsidRDefault="00DE0444" w:rsidP="004E63A3">
            <w:pPr>
              <w:shd w:val="clear" w:color="auto" w:fill="FFFFFF"/>
            </w:pPr>
            <w:proofErr w:type="spellStart"/>
            <w:r w:rsidRPr="00762B9C">
              <w:t>с</w:t>
            </w:r>
            <w:proofErr w:type="gramStart"/>
            <w:r w:rsidRPr="00762B9C">
              <w:t>.У</w:t>
            </w:r>
            <w:proofErr w:type="gramEnd"/>
            <w:r w:rsidRPr="00762B9C">
              <w:t>зянбаш</w:t>
            </w:r>
            <w:proofErr w:type="spellEnd"/>
          </w:p>
        </w:tc>
        <w:tc>
          <w:tcPr>
            <w:tcW w:w="2500" w:type="dxa"/>
            <w:shd w:val="clear" w:color="auto" w:fill="FFFFFF"/>
            <w:vAlign w:val="center"/>
          </w:tcPr>
          <w:p w:rsidR="00DE0444" w:rsidRPr="00762B9C" w:rsidRDefault="00DE0444" w:rsidP="004E63A3">
            <w:pPr>
              <w:shd w:val="clear" w:color="auto" w:fill="FFFFFF"/>
              <w:spacing w:line="230" w:lineRule="exact"/>
              <w:jc w:val="center"/>
            </w:pPr>
            <w:r w:rsidRPr="00762B9C">
              <w:t>11,382</w:t>
            </w:r>
          </w:p>
        </w:tc>
        <w:tc>
          <w:tcPr>
            <w:tcW w:w="2340" w:type="dxa"/>
            <w:shd w:val="clear" w:color="auto" w:fill="FFFFFF"/>
            <w:vAlign w:val="center"/>
          </w:tcPr>
          <w:p w:rsidR="00DE0444" w:rsidRPr="00762B9C" w:rsidRDefault="00DE0444" w:rsidP="004E63A3">
            <w:pPr>
              <w:shd w:val="clear" w:color="auto" w:fill="FFFFFF"/>
              <w:tabs>
                <w:tab w:val="left" w:pos="-40"/>
              </w:tabs>
              <w:spacing w:line="230" w:lineRule="exact"/>
              <w:jc w:val="center"/>
            </w:pPr>
            <w:r w:rsidRPr="00762B9C">
              <w:t>6,90</w:t>
            </w:r>
          </w:p>
        </w:tc>
      </w:tr>
      <w:tr w:rsidR="00DE0444" w:rsidRPr="00762B9C" w:rsidTr="004E63A3">
        <w:trPr>
          <w:trHeight w:val="454"/>
          <w:jc w:val="center"/>
        </w:trPr>
        <w:tc>
          <w:tcPr>
            <w:tcW w:w="3940" w:type="dxa"/>
            <w:shd w:val="clear" w:color="auto" w:fill="FFFFFF"/>
            <w:vAlign w:val="center"/>
          </w:tcPr>
          <w:p w:rsidR="00DE0444" w:rsidRPr="00762B9C" w:rsidRDefault="00DE0444" w:rsidP="004E63A3">
            <w:pPr>
              <w:shd w:val="clear" w:color="auto" w:fill="FFFFFF"/>
            </w:pPr>
            <w:proofErr w:type="spellStart"/>
            <w:r w:rsidRPr="00762B9C">
              <w:t>с</w:t>
            </w:r>
            <w:proofErr w:type="gramStart"/>
            <w:r w:rsidRPr="00762B9C">
              <w:t>.У</w:t>
            </w:r>
            <w:proofErr w:type="gramEnd"/>
            <w:r w:rsidRPr="00762B9C">
              <w:t>ткалево</w:t>
            </w:r>
            <w:proofErr w:type="spellEnd"/>
          </w:p>
        </w:tc>
        <w:tc>
          <w:tcPr>
            <w:tcW w:w="2500" w:type="dxa"/>
            <w:shd w:val="clear" w:color="auto" w:fill="FFFFFF"/>
            <w:vAlign w:val="center"/>
          </w:tcPr>
          <w:p w:rsidR="00DE0444" w:rsidRPr="00762B9C" w:rsidRDefault="00DE0444" w:rsidP="004E63A3">
            <w:pPr>
              <w:shd w:val="clear" w:color="auto" w:fill="FFFFFF"/>
              <w:spacing w:line="230" w:lineRule="exact"/>
              <w:jc w:val="center"/>
            </w:pPr>
            <w:r w:rsidRPr="00762B9C">
              <w:t>7,408</w:t>
            </w:r>
          </w:p>
        </w:tc>
        <w:tc>
          <w:tcPr>
            <w:tcW w:w="2340" w:type="dxa"/>
            <w:shd w:val="clear" w:color="auto" w:fill="FFFFFF"/>
            <w:vAlign w:val="center"/>
          </w:tcPr>
          <w:p w:rsidR="00DE0444" w:rsidRPr="00762B9C" w:rsidRDefault="00DE0444" w:rsidP="004E63A3">
            <w:pPr>
              <w:shd w:val="clear" w:color="auto" w:fill="FFFFFF"/>
              <w:tabs>
                <w:tab w:val="left" w:pos="-40"/>
              </w:tabs>
              <w:spacing w:line="230" w:lineRule="exact"/>
              <w:jc w:val="center"/>
            </w:pPr>
            <w:r w:rsidRPr="00762B9C">
              <w:t>3,78</w:t>
            </w:r>
          </w:p>
        </w:tc>
      </w:tr>
      <w:tr w:rsidR="00DE0444" w:rsidRPr="00762B9C" w:rsidTr="004E63A3">
        <w:trPr>
          <w:trHeight w:val="454"/>
          <w:jc w:val="center"/>
        </w:trPr>
        <w:tc>
          <w:tcPr>
            <w:tcW w:w="3940" w:type="dxa"/>
            <w:shd w:val="clear" w:color="auto" w:fill="FFFFFF"/>
            <w:vAlign w:val="center"/>
          </w:tcPr>
          <w:p w:rsidR="00DE0444" w:rsidRPr="00762B9C" w:rsidRDefault="00DE0444" w:rsidP="004E63A3">
            <w:pPr>
              <w:shd w:val="clear" w:color="auto" w:fill="FFFFFF"/>
            </w:pPr>
            <w:proofErr w:type="spellStart"/>
            <w:r w:rsidRPr="00762B9C">
              <w:t>д</w:t>
            </w:r>
            <w:proofErr w:type="gramStart"/>
            <w:r w:rsidRPr="00762B9C">
              <w:t>.Х</w:t>
            </w:r>
            <w:proofErr w:type="gramEnd"/>
            <w:r w:rsidRPr="00762B9C">
              <w:t>усаиново</w:t>
            </w:r>
            <w:proofErr w:type="spellEnd"/>
          </w:p>
        </w:tc>
        <w:tc>
          <w:tcPr>
            <w:tcW w:w="2500" w:type="dxa"/>
            <w:shd w:val="clear" w:color="auto" w:fill="FFFFFF"/>
            <w:vAlign w:val="center"/>
          </w:tcPr>
          <w:p w:rsidR="00DE0444" w:rsidRPr="00762B9C" w:rsidRDefault="00DE0444" w:rsidP="004E63A3">
            <w:pPr>
              <w:shd w:val="clear" w:color="auto" w:fill="FFFFFF"/>
              <w:spacing w:line="230" w:lineRule="exact"/>
              <w:jc w:val="center"/>
            </w:pPr>
            <w:r w:rsidRPr="00762B9C">
              <w:t>5,206</w:t>
            </w:r>
          </w:p>
        </w:tc>
        <w:tc>
          <w:tcPr>
            <w:tcW w:w="2340" w:type="dxa"/>
            <w:shd w:val="clear" w:color="auto" w:fill="FFFFFF"/>
            <w:vAlign w:val="center"/>
          </w:tcPr>
          <w:p w:rsidR="00DE0444" w:rsidRPr="00762B9C" w:rsidRDefault="00DE0444" w:rsidP="004E63A3">
            <w:pPr>
              <w:shd w:val="clear" w:color="auto" w:fill="FFFFFF"/>
              <w:tabs>
                <w:tab w:val="left" w:pos="-40"/>
              </w:tabs>
              <w:spacing w:line="230" w:lineRule="exact"/>
              <w:jc w:val="center"/>
            </w:pPr>
            <w:r w:rsidRPr="00762B9C">
              <w:t>4,10</w:t>
            </w:r>
          </w:p>
        </w:tc>
      </w:tr>
      <w:tr w:rsidR="00DE0444" w:rsidRPr="00762B9C" w:rsidTr="004E63A3">
        <w:trPr>
          <w:trHeight w:val="454"/>
          <w:jc w:val="center"/>
        </w:trPr>
        <w:tc>
          <w:tcPr>
            <w:tcW w:w="3940" w:type="dxa"/>
            <w:shd w:val="clear" w:color="auto" w:fill="FFFFFF"/>
            <w:vAlign w:val="center"/>
          </w:tcPr>
          <w:p w:rsidR="00DE0444" w:rsidRPr="00762B9C" w:rsidRDefault="00DE0444" w:rsidP="004E63A3">
            <w:pPr>
              <w:shd w:val="clear" w:color="auto" w:fill="FFFFFF"/>
            </w:pPr>
            <w:proofErr w:type="spellStart"/>
            <w:r w:rsidRPr="00762B9C">
              <w:t>д</w:t>
            </w:r>
            <w:proofErr w:type="gramStart"/>
            <w:r w:rsidRPr="00762B9C">
              <w:t>.Н</w:t>
            </w:r>
            <w:proofErr w:type="gramEnd"/>
            <w:r w:rsidRPr="00762B9C">
              <w:t>овобельское</w:t>
            </w:r>
            <w:proofErr w:type="spellEnd"/>
          </w:p>
        </w:tc>
        <w:tc>
          <w:tcPr>
            <w:tcW w:w="2500" w:type="dxa"/>
            <w:shd w:val="clear" w:color="auto" w:fill="FFFFFF"/>
            <w:vAlign w:val="center"/>
          </w:tcPr>
          <w:p w:rsidR="00DE0444" w:rsidRPr="00762B9C" w:rsidRDefault="00DE0444" w:rsidP="004E63A3">
            <w:pPr>
              <w:shd w:val="clear" w:color="auto" w:fill="FFFFFF"/>
              <w:spacing w:line="230" w:lineRule="exact"/>
              <w:jc w:val="center"/>
            </w:pPr>
            <w:r w:rsidRPr="00762B9C">
              <w:t>3,133</w:t>
            </w:r>
          </w:p>
        </w:tc>
        <w:tc>
          <w:tcPr>
            <w:tcW w:w="2340" w:type="dxa"/>
            <w:shd w:val="clear" w:color="auto" w:fill="FFFFFF"/>
            <w:vAlign w:val="center"/>
          </w:tcPr>
          <w:p w:rsidR="00DE0444" w:rsidRPr="00762B9C" w:rsidRDefault="00DE0444" w:rsidP="004E63A3">
            <w:pPr>
              <w:shd w:val="clear" w:color="auto" w:fill="FFFFFF"/>
              <w:tabs>
                <w:tab w:val="left" w:pos="-40"/>
              </w:tabs>
              <w:spacing w:line="230" w:lineRule="exact"/>
              <w:jc w:val="center"/>
            </w:pPr>
            <w:r w:rsidRPr="00762B9C">
              <w:t>1,12</w:t>
            </w:r>
          </w:p>
        </w:tc>
      </w:tr>
      <w:tr w:rsidR="00DE0444" w:rsidRPr="00762B9C" w:rsidTr="004E63A3">
        <w:trPr>
          <w:trHeight w:val="454"/>
          <w:jc w:val="center"/>
        </w:trPr>
        <w:tc>
          <w:tcPr>
            <w:tcW w:w="3940" w:type="dxa"/>
            <w:shd w:val="clear" w:color="auto" w:fill="FFFFFF"/>
            <w:vAlign w:val="center"/>
          </w:tcPr>
          <w:p w:rsidR="00DE0444" w:rsidRPr="00762B9C" w:rsidRDefault="00DE0444" w:rsidP="004E63A3">
            <w:pPr>
              <w:shd w:val="clear" w:color="auto" w:fill="FFFFFF"/>
              <w:tabs>
                <w:tab w:val="left" w:pos="300"/>
              </w:tabs>
              <w:ind w:left="300"/>
            </w:pPr>
            <w:r w:rsidRPr="00762B9C">
              <w:t>Итого</w:t>
            </w:r>
          </w:p>
        </w:tc>
        <w:tc>
          <w:tcPr>
            <w:tcW w:w="2500" w:type="dxa"/>
            <w:shd w:val="clear" w:color="auto" w:fill="FFFFFF"/>
            <w:vAlign w:val="center"/>
          </w:tcPr>
          <w:p w:rsidR="00DE0444" w:rsidRPr="00762B9C" w:rsidRDefault="00363C3D" w:rsidP="004E63A3">
            <w:pPr>
              <w:shd w:val="clear" w:color="auto" w:fill="FFFFFF"/>
              <w:spacing w:line="230" w:lineRule="exact"/>
              <w:jc w:val="center"/>
            </w:pPr>
            <w:fldSimple w:instr=" =SUM(ABOVE) ">
              <w:r w:rsidR="00DE0444" w:rsidRPr="00762B9C">
                <w:rPr>
                  <w:noProof/>
                </w:rPr>
                <w:t>36,659</w:t>
              </w:r>
            </w:fldSimple>
          </w:p>
        </w:tc>
        <w:tc>
          <w:tcPr>
            <w:tcW w:w="2340" w:type="dxa"/>
            <w:shd w:val="clear" w:color="auto" w:fill="FFFFFF"/>
            <w:vAlign w:val="center"/>
          </w:tcPr>
          <w:p w:rsidR="00DE0444" w:rsidRPr="00762B9C" w:rsidRDefault="00363C3D" w:rsidP="004E63A3">
            <w:pPr>
              <w:shd w:val="clear" w:color="auto" w:fill="FFFFFF"/>
              <w:tabs>
                <w:tab w:val="left" w:pos="-40"/>
              </w:tabs>
              <w:spacing w:line="230" w:lineRule="exact"/>
              <w:jc w:val="center"/>
            </w:pPr>
            <w:fldSimple w:instr=" =SUM(ABOVE) ">
              <w:r w:rsidR="00DE0444" w:rsidRPr="00762B9C">
                <w:rPr>
                  <w:noProof/>
                </w:rPr>
                <w:t>20,34</w:t>
              </w:r>
            </w:fldSimple>
          </w:p>
        </w:tc>
      </w:tr>
    </w:tbl>
    <w:p w:rsidR="00DE0444" w:rsidRPr="00762B9C" w:rsidRDefault="00DE0444" w:rsidP="00DE0444">
      <w:pPr>
        <w:tabs>
          <w:tab w:val="left" w:pos="300"/>
          <w:tab w:val="left" w:pos="709"/>
        </w:tabs>
        <w:ind w:left="300" w:right="-34" w:firstLine="300"/>
        <w:jc w:val="center"/>
        <w:rPr>
          <w:color w:val="0000FF"/>
        </w:rPr>
      </w:pPr>
    </w:p>
    <w:p w:rsidR="00DE0444" w:rsidRDefault="00DE0444" w:rsidP="00DE0444">
      <w:pPr>
        <w:tabs>
          <w:tab w:val="left" w:pos="300"/>
          <w:tab w:val="left" w:pos="709"/>
        </w:tabs>
        <w:ind w:left="300" w:right="-34" w:firstLine="300"/>
        <w:jc w:val="center"/>
        <w:rPr>
          <w:sz w:val="28"/>
          <w:szCs w:val="28"/>
        </w:rPr>
      </w:pPr>
    </w:p>
    <w:p w:rsidR="00DE0444" w:rsidRDefault="00DE0444" w:rsidP="00DE0444">
      <w:pPr>
        <w:tabs>
          <w:tab w:val="left" w:pos="300"/>
          <w:tab w:val="left" w:pos="709"/>
        </w:tabs>
        <w:ind w:left="300" w:right="-34" w:firstLine="300"/>
        <w:jc w:val="center"/>
        <w:rPr>
          <w:sz w:val="28"/>
          <w:szCs w:val="28"/>
        </w:rPr>
      </w:pPr>
    </w:p>
    <w:p w:rsidR="00DE0444" w:rsidRPr="00762B9C" w:rsidRDefault="00DE0444" w:rsidP="00DE0444">
      <w:pPr>
        <w:tabs>
          <w:tab w:val="left" w:pos="300"/>
          <w:tab w:val="left" w:pos="709"/>
        </w:tabs>
        <w:ind w:left="300" w:right="-34" w:firstLine="300"/>
        <w:jc w:val="center"/>
        <w:rPr>
          <w:sz w:val="28"/>
          <w:szCs w:val="28"/>
        </w:rPr>
      </w:pPr>
    </w:p>
    <w:p w:rsidR="00DE0444" w:rsidRPr="00762B9C" w:rsidRDefault="00DE0444" w:rsidP="00DE0444">
      <w:pPr>
        <w:tabs>
          <w:tab w:val="left" w:pos="300"/>
          <w:tab w:val="left" w:pos="709"/>
        </w:tabs>
        <w:ind w:left="300" w:right="-34" w:firstLine="300"/>
        <w:jc w:val="center"/>
        <w:rPr>
          <w:sz w:val="28"/>
          <w:szCs w:val="28"/>
        </w:rPr>
      </w:pPr>
      <w:r w:rsidRPr="00762B9C">
        <w:rPr>
          <w:sz w:val="28"/>
          <w:szCs w:val="28"/>
        </w:rPr>
        <w:t>1. ОРГАНИЗАЦИЯ ТРАНСПОРТНОГО ОБСЛУЖИВАНИЯ  НАСЕЛЕНИЯ</w:t>
      </w:r>
    </w:p>
    <w:p w:rsidR="00DE0444" w:rsidRPr="00762B9C" w:rsidRDefault="00DE0444" w:rsidP="00DE0444">
      <w:pPr>
        <w:ind w:left="284" w:firstLine="283"/>
        <w:jc w:val="both"/>
        <w:rPr>
          <w:sz w:val="28"/>
          <w:szCs w:val="28"/>
        </w:rPr>
      </w:pPr>
      <w:r w:rsidRPr="00762B9C">
        <w:rPr>
          <w:sz w:val="28"/>
          <w:szCs w:val="28"/>
        </w:rPr>
        <w:t>Потребности в пассажирских перевозках на территории муниципального района обеспечивают транспортные предприятия: ГУП «</w:t>
      </w:r>
      <w:proofErr w:type="spellStart"/>
      <w:r w:rsidRPr="00762B9C">
        <w:rPr>
          <w:sz w:val="28"/>
          <w:szCs w:val="28"/>
        </w:rPr>
        <w:t>Башавтотранс</w:t>
      </w:r>
      <w:proofErr w:type="spellEnd"/>
      <w:r w:rsidRPr="00762B9C">
        <w:rPr>
          <w:sz w:val="28"/>
          <w:szCs w:val="28"/>
        </w:rPr>
        <w:t xml:space="preserve">» РБ, </w:t>
      </w:r>
      <w:proofErr w:type="spellStart"/>
      <w:r w:rsidRPr="00762B9C">
        <w:rPr>
          <w:sz w:val="28"/>
          <w:szCs w:val="28"/>
        </w:rPr>
        <w:t>Белорецкое</w:t>
      </w:r>
      <w:proofErr w:type="spellEnd"/>
      <w:r w:rsidRPr="00762B9C">
        <w:rPr>
          <w:sz w:val="28"/>
          <w:szCs w:val="28"/>
        </w:rPr>
        <w:t xml:space="preserve"> АТП, УПАП-4, а также немногочисленные частные перевозчики (индивидуальные предприниматели).</w:t>
      </w:r>
    </w:p>
    <w:p w:rsidR="00DE0444" w:rsidRPr="00762B9C" w:rsidRDefault="00DE0444" w:rsidP="00DE0444">
      <w:pPr>
        <w:pStyle w:val="af6"/>
        <w:tabs>
          <w:tab w:val="num" w:pos="360"/>
        </w:tabs>
        <w:ind w:left="284" w:firstLine="283"/>
        <w:jc w:val="both"/>
        <w:rPr>
          <w:rFonts w:ascii="Times New Roman" w:hAnsi="Times New Roman" w:cs="Times New Roman"/>
          <w:sz w:val="28"/>
          <w:szCs w:val="28"/>
        </w:rPr>
      </w:pPr>
      <w:r w:rsidRPr="00762B9C">
        <w:rPr>
          <w:rFonts w:ascii="Times New Roman" w:hAnsi="Times New Roman" w:cs="Times New Roman"/>
          <w:sz w:val="28"/>
          <w:szCs w:val="28"/>
        </w:rPr>
        <w:t xml:space="preserve">Для обеспечения внутрирайонных (пригородных по отношению к </w:t>
      </w:r>
      <w:proofErr w:type="gramStart"/>
      <w:r w:rsidRPr="00762B9C">
        <w:rPr>
          <w:rFonts w:ascii="Times New Roman" w:hAnsi="Times New Roman" w:cs="Times New Roman"/>
          <w:sz w:val="28"/>
          <w:szCs w:val="28"/>
        </w:rPr>
        <w:t>г</w:t>
      </w:r>
      <w:proofErr w:type="gramEnd"/>
      <w:r w:rsidRPr="00762B9C">
        <w:rPr>
          <w:rFonts w:ascii="Times New Roman" w:hAnsi="Times New Roman" w:cs="Times New Roman"/>
          <w:sz w:val="28"/>
          <w:szCs w:val="28"/>
        </w:rPr>
        <w:t xml:space="preserve">. Белорецку) и междугородных связей в городе Белорецк имеется автовокзал на 100 мест, в остальных населённых пунктах района автовокзалы и автостанции отсутствуют. Из города Белорецка отправляются рейсы по 17 направлениям, 6 из них междугородних, один транзитный, остальные – пригородные. Основными внешними маршрутами следования автобусов являются Уфа и Магнитогорск. Межобластные автобусные маршруты связывают Белорецк с Екатеринбургом и Челябинском. </w:t>
      </w:r>
    </w:p>
    <w:p w:rsidR="00DE0444" w:rsidRPr="00762B9C" w:rsidRDefault="00DE0444" w:rsidP="00DE0444">
      <w:pPr>
        <w:pStyle w:val="af6"/>
        <w:tabs>
          <w:tab w:val="num" w:pos="360"/>
        </w:tabs>
        <w:ind w:left="284" w:firstLine="283"/>
        <w:jc w:val="both"/>
        <w:rPr>
          <w:rFonts w:ascii="Times New Roman" w:hAnsi="Times New Roman" w:cs="Times New Roman"/>
          <w:sz w:val="28"/>
          <w:szCs w:val="28"/>
        </w:rPr>
      </w:pPr>
      <w:r w:rsidRPr="00762B9C">
        <w:rPr>
          <w:rFonts w:ascii="Times New Roman" w:hAnsi="Times New Roman" w:cs="Times New Roman"/>
          <w:sz w:val="28"/>
          <w:szCs w:val="28"/>
        </w:rPr>
        <w:t>Пригородная и междугородная автобусная маршрутная сеть развита по территории района неравномерно, больше в восточной части.</w:t>
      </w:r>
    </w:p>
    <w:p w:rsidR="00DE0444" w:rsidRPr="00762B9C" w:rsidRDefault="00DE0444" w:rsidP="00DE0444">
      <w:pPr>
        <w:tabs>
          <w:tab w:val="left" w:pos="0"/>
          <w:tab w:val="left" w:pos="284"/>
          <w:tab w:val="left" w:pos="10300"/>
        </w:tabs>
        <w:ind w:left="284" w:right="66" w:firstLine="283"/>
        <w:jc w:val="both"/>
        <w:rPr>
          <w:sz w:val="28"/>
          <w:szCs w:val="28"/>
        </w:rPr>
      </w:pPr>
    </w:p>
    <w:p w:rsidR="00DE0444" w:rsidRPr="00762B9C" w:rsidRDefault="00DE0444" w:rsidP="00DE0444">
      <w:pPr>
        <w:tabs>
          <w:tab w:val="left" w:pos="0"/>
          <w:tab w:val="left" w:pos="284"/>
          <w:tab w:val="left" w:pos="10300"/>
        </w:tabs>
        <w:ind w:left="284" w:right="66" w:firstLine="283"/>
        <w:jc w:val="both"/>
        <w:rPr>
          <w:sz w:val="28"/>
          <w:szCs w:val="28"/>
        </w:rPr>
      </w:pPr>
      <w:r w:rsidRPr="00762B9C">
        <w:rPr>
          <w:sz w:val="28"/>
          <w:szCs w:val="28"/>
        </w:rPr>
        <w:t xml:space="preserve">На территории сельского поселения Шигаевский сельсовет движение рейсовых автобусов осуществляется по маршрутам Белорецк-Шигаево, </w:t>
      </w:r>
      <w:proofErr w:type="spellStart"/>
      <w:r w:rsidRPr="00762B9C">
        <w:rPr>
          <w:sz w:val="28"/>
          <w:szCs w:val="28"/>
        </w:rPr>
        <w:t>Белорецк-Узянбаш</w:t>
      </w:r>
      <w:proofErr w:type="spellEnd"/>
      <w:r w:rsidRPr="00762B9C">
        <w:rPr>
          <w:sz w:val="28"/>
          <w:szCs w:val="28"/>
        </w:rPr>
        <w:t xml:space="preserve">. </w:t>
      </w:r>
    </w:p>
    <w:p w:rsidR="00DE0444" w:rsidRPr="00762B9C" w:rsidRDefault="00DE0444" w:rsidP="00DE0444">
      <w:pPr>
        <w:tabs>
          <w:tab w:val="left" w:pos="0"/>
          <w:tab w:val="left" w:pos="284"/>
          <w:tab w:val="left" w:pos="10300"/>
        </w:tabs>
        <w:ind w:left="284" w:right="66" w:firstLine="283"/>
        <w:jc w:val="both"/>
        <w:rPr>
          <w:color w:val="0000FF"/>
          <w:sz w:val="28"/>
          <w:szCs w:val="28"/>
        </w:rPr>
      </w:pPr>
    </w:p>
    <w:p w:rsidR="00DE0444" w:rsidRPr="00762B9C" w:rsidRDefault="00DE0444" w:rsidP="00DE0444">
      <w:pPr>
        <w:tabs>
          <w:tab w:val="left" w:pos="0"/>
          <w:tab w:val="left" w:pos="284"/>
          <w:tab w:val="left" w:pos="10300"/>
        </w:tabs>
        <w:ind w:left="284" w:right="66" w:firstLine="283"/>
        <w:jc w:val="both"/>
        <w:rPr>
          <w:sz w:val="28"/>
          <w:szCs w:val="28"/>
        </w:rPr>
      </w:pPr>
      <w:r w:rsidRPr="00762B9C">
        <w:rPr>
          <w:sz w:val="28"/>
          <w:szCs w:val="28"/>
        </w:rPr>
        <w:t>Основной вид транспорта в населенных пунктах - автомобильный. По данным Администрации сельского поселения Шигаевский сельсовет на 01 октября 2012 года на территории сельского поселения зарегистрировано:</w:t>
      </w:r>
    </w:p>
    <w:p w:rsidR="00DE0444" w:rsidRPr="00762B9C" w:rsidRDefault="00DE0444" w:rsidP="00DE0444">
      <w:pPr>
        <w:tabs>
          <w:tab w:val="left" w:pos="0"/>
          <w:tab w:val="left" w:pos="284"/>
          <w:tab w:val="left" w:pos="10300"/>
        </w:tabs>
        <w:ind w:left="284" w:right="66" w:firstLine="283"/>
        <w:jc w:val="both"/>
        <w:rPr>
          <w:sz w:val="28"/>
          <w:szCs w:val="28"/>
        </w:rPr>
      </w:pPr>
      <w:r w:rsidRPr="00762B9C">
        <w:rPr>
          <w:sz w:val="28"/>
          <w:szCs w:val="28"/>
        </w:rPr>
        <w:t>450 – легковых автомобилей;</w:t>
      </w:r>
    </w:p>
    <w:p w:rsidR="00DE0444" w:rsidRPr="00762B9C" w:rsidRDefault="00DE0444" w:rsidP="00DE0444">
      <w:pPr>
        <w:tabs>
          <w:tab w:val="left" w:pos="0"/>
          <w:tab w:val="left" w:pos="10300"/>
        </w:tabs>
        <w:ind w:left="284" w:right="66" w:firstLine="283"/>
        <w:jc w:val="both"/>
        <w:rPr>
          <w:sz w:val="28"/>
          <w:szCs w:val="28"/>
        </w:rPr>
      </w:pPr>
      <w:r w:rsidRPr="00762B9C">
        <w:rPr>
          <w:sz w:val="28"/>
          <w:szCs w:val="28"/>
        </w:rPr>
        <w:t xml:space="preserve">62 – </w:t>
      </w:r>
      <w:proofErr w:type="gramStart"/>
      <w:r w:rsidRPr="00762B9C">
        <w:rPr>
          <w:sz w:val="28"/>
          <w:szCs w:val="28"/>
        </w:rPr>
        <w:t>грузовых</w:t>
      </w:r>
      <w:proofErr w:type="gramEnd"/>
      <w:r w:rsidRPr="00762B9C">
        <w:rPr>
          <w:sz w:val="28"/>
          <w:szCs w:val="28"/>
        </w:rPr>
        <w:t xml:space="preserve"> автомобиля;</w:t>
      </w:r>
    </w:p>
    <w:p w:rsidR="00DE0444" w:rsidRPr="00762B9C" w:rsidRDefault="00DE0444" w:rsidP="00DE0444">
      <w:pPr>
        <w:tabs>
          <w:tab w:val="left" w:pos="0"/>
          <w:tab w:val="left" w:pos="10300"/>
        </w:tabs>
        <w:ind w:left="284" w:right="66" w:firstLine="283"/>
        <w:jc w:val="both"/>
        <w:rPr>
          <w:sz w:val="28"/>
          <w:szCs w:val="28"/>
        </w:rPr>
      </w:pPr>
      <w:r w:rsidRPr="00762B9C">
        <w:rPr>
          <w:sz w:val="28"/>
          <w:szCs w:val="28"/>
        </w:rPr>
        <w:t>2 – автобуса;</w:t>
      </w:r>
    </w:p>
    <w:p w:rsidR="00DE0444" w:rsidRPr="00762B9C" w:rsidRDefault="00DE0444" w:rsidP="00DE0444">
      <w:pPr>
        <w:tabs>
          <w:tab w:val="left" w:pos="0"/>
          <w:tab w:val="left" w:pos="10300"/>
        </w:tabs>
        <w:ind w:left="284" w:right="66" w:firstLine="283"/>
        <w:jc w:val="both"/>
        <w:rPr>
          <w:sz w:val="28"/>
          <w:szCs w:val="28"/>
        </w:rPr>
      </w:pPr>
      <w:r w:rsidRPr="00762B9C">
        <w:rPr>
          <w:sz w:val="28"/>
          <w:szCs w:val="28"/>
        </w:rPr>
        <w:t>30 – мотоциклов;</w:t>
      </w:r>
    </w:p>
    <w:p w:rsidR="00DE0444" w:rsidRPr="00762B9C" w:rsidRDefault="00DE0444" w:rsidP="00DE0444">
      <w:pPr>
        <w:tabs>
          <w:tab w:val="left" w:pos="0"/>
          <w:tab w:val="left" w:pos="10300"/>
        </w:tabs>
        <w:ind w:left="284" w:right="66" w:firstLine="283"/>
        <w:jc w:val="both"/>
        <w:rPr>
          <w:sz w:val="28"/>
          <w:szCs w:val="28"/>
        </w:rPr>
      </w:pPr>
      <w:r w:rsidRPr="00762B9C">
        <w:rPr>
          <w:sz w:val="28"/>
          <w:szCs w:val="28"/>
        </w:rPr>
        <w:t>50 – тракторов.</w:t>
      </w:r>
    </w:p>
    <w:p w:rsidR="00DE0444" w:rsidRPr="00762B9C" w:rsidRDefault="00DE0444" w:rsidP="00DE0444">
      <w:pPr>
        <w:tabs>
          <w:tab w:val="left" w:pos="0"/>
          <w:tab w:val="left" w:pos="10300"/>
        </w:tabs>
        <w:ind w:left="284" w:right="66" w:firstLine="283"/>
        <w:jc w:val="both"/>
        <w:rPr>
          <w:sz w:val="28"/>
          <w:szCs w:val="28"/>
        </w:rPr>
      </w:pPr>
    </w:p>
    <w:p w:rsidR="00DE0444" w:rsidRPr="00762B9C" w:rsidRDefault="00DE0444" w:rsidP="00DE0444">
      <w:pPr>
        <w:tabs>
          <w:tab w:val="left" w:pos="0"/>
          <w:tab w:val="left" w:pos="10300"/>
        </w:tabs>
        <w:ind w:left="284" w:right="66" w:firstLine="283"/>
        <w:jc w:val="both"/>
        <w:rPr>
          <w:sz w:val="28"/>
          <w:szCs w:val="28"/>
        </w:rPr>
      </w:pPr>
      <w:r w:rsidRPr="00762B9C">
        <w:rPr>
          <w:sz w:val="28"/>
          <w:szCs w:val="28"/>
        </w:rPr>
        <w:t xml:space="preserve">Существующий уровень автомобилизации 242 </w:t>
      </w:r>
      <w:proofErr w:type="spellStart"/>
      <w:r w:rsidRPr="00762B9C">
        <w:rPr>
          <w:sz w:val="28"/>
          <w:szCs w:val="28"/>
        </w:rPr>
        <w:t>маш</w:t>
      </w:r>
      <w:proofErr w:type="spellEnd"/>
      <w:r w:rsidRPr="00762B9C">
        <w:rPr>
          <w:sz w:val="28"/>
          <w:szCs w:val="28"/>
        </w:rPr>
        <w:t xml:space="preserve"> / 1000 жит.</w:t>
      </w:r>
    </w:p>
    <w:p w:rsidR="00DE0444" w:rsidRPr="00762B9C" w:rsidRDefault="00DE0444" w:rsidP="00DE0444">
      <w:pPr>
        <w:tabs>
          <w:tab w:val="left" w:pos="0"/>
          <w:tab w:val="left" w:pos="284"/>
          <w:tab w:val="left" w:pos="10300"/>
        </w:tabs>
        <w:ind w:left="284" w:right="66" w:firstLine="283"/>
        <w:jc w:val="both"/>
        <w:rPr>
          <w:sz w:val="28"/>
          <w:szCs w:val="28"/>
        </w:rPr>
      </w:pPr>
      <w:r w:rsidRPr="00762B9C">
        <w:rPr>
          <w:sz w:val="28"/>
          <w:szCs w:val="28"/>
        </w:rPr>
        <w:t>Гаражи для индивидуального транспорта в усадебной застройке размещены на приусадебных участках.</w:t>
      </w:r>
    </w:p>
    <w:p w:rsidR="00DE0444" w:rsidRPr="00762B9C" w:rsidRDefault="00DE0444" w:rsidP="00DE0444">
      <w:pPr>
        <w:tabs>
          <w:tab w:val="left" w:pos="0"/>
          <w:tab w:val="left" w:pos="284"/>
          <w:tab w:val="left" w:pos="10300"/>
        </w:tabs>
        <w:ind w:left="284" w:right="66" w:firstLine="283"/>
        <w:jc w:val="both"/>
        <w:rPr>
          <w:color w:val="0000FF"/>
          <w:sz w:val="28"/>
          <w:szCs w:val="28"/>
        </w:rPr>
      </w:pPr>
      <w:r w:rsidRPr="00762B9C">
        <w:rPr>
          <w:color w:val="0000FF"/>
          <w:sz w:val="28"/>
          <w:szCs w:val="28"/>
        </w:rPr>
        <w:t xml:space="preserve"> </w:t>
      </w:r>
    </w:p>
    <w:p w:rsidR="00DE0444" w:rsidRPr="00762B9C" w:rsidRDefault="00DE0444" w:rsidP="00DE0444">
      <w:pPr>
        <w:tabs>
          <w:tab w:val="left" w:pos="0"/>
          <w:tab w:val="left" w:pos="284"/>
          <w:tab w:val="left" w:pos="10300"/>
        </w:tabs>
        <w:ind w:left="284" w:right="66" w:firstLine="283"/>
        <w:jc w:val="both"/>
        <w:rPr>
          <w:sz w:val="28"/>
          <w:szCs w:val="28"/>
          <w:u w:val="single"/>
        </w:rPr>
      </w:pPr>
      <w:r w:rsidRPr="00762B9C">
        <w:rPr>
          <w:sz w:val="28"/>
          <w:szCs w:val="28"/>
          <w:u w:val="single"/>
        </w:rPr>
        <w:t>Объекты по обслуживанию индивидуального транспорта:</w:t>
      </w:r>
    </w:p>
    <w:p w:rsidR="00DE0444" w:rsidRPr="00762B9C" w:rsidRDefault="00DE0444" w:rsidP="00DE0444">
      <w:pPr>
        <w:tabs>
          <w:tab w:val="left" w:pos="0"/>
          <w:tab w:val="left" w:pos="284"/>
          <w:tab w:val="left" w:pos="10300"/>
        </w:tabs>
        <w:ind w:left="284" w:right="66" w:firstLine="283"/>
        <w:jc w:val="both"/>
        <w:rPr>
          <w:sz w:val="28"/>
          <w:szCs w:val="28"/>
        </w:rPr>
      </w:pPr>
      <w:r w:rsidRPr="00762B9C">
        <w:rPr>
          <w:sz w:val="28"/>
          <w:szCs w:val="28"/>
        </w:rPr>
        <w:t xml:space="preserve">АЗС расположена в </w:t>
      </w:r>
      <w:proofErr w:type="spellStart"/>
      <w:r w:rsidRPr="00762B9C">
        <w:rPr>
          <w:sz w:val="28"/>
          <w:szCs w:val="28"/>
        </w:rPr>
        <w:t>с</w:t>
      </w:r>
      <w:proofErr w:type="gramStart"/>
      <w:r w:rsidRPr="00762B9C">
        <w:rPr>
          <w:sz w:val="28"/>
          <w:szCs w:val="28"/>
        </w:rPr>
        <w:t>.С</w:t>
      </w:r>
      <w:proofErr w:type="gramEnd"/>
      <w:r w:rsidRPr="00762B9C">
        <w:rPr>
          <w:sz w:val="28"/>
          <w:szCs w:val="28"/>
        </w:rPr>
        <w:t>ерменево</w:t>
      </w:r>
      <w:proofErr w:type="spellEnd"/>
      <w:r w:rsidRPr="00762B9C">
        <w:rPr>
          <w:sz w:val="28"/>
          <w:szCs w:val="28"/>
        </w:rPr>
        <w:t xml:space="preserve">. </w:t>
      </w:r>
      <w:proofErr w:type="spellStart"/>
      <w:r w:rsidRPr="00762B9C">
        <w:rPr>
          <w:sz w:val="28"/>
          <w:szCs w:val="28"/>
        </w:rPr>
        <w:t>Автогазозаправочные</w:t>
      </w:r>
      <w:proofErr w:type="spellEnd"/>
      <w:r w:rsidRPr="00762B9C">
        <w:rPr>
          <w:sz w:val="28"/>
          <w:szCs w:val="28"/>
        </w:rPr>
        <w:t xml:space="preserve"> станции (АГЗС) расположены  в с</w:t>
      </w:r>
      <w:proofErr w:type="gramStart"/>
      <w:r w:rsidRPr="00762B9C">
        <w:rPr>
          <w:sz w:val="28"/>
          <w:szCs w:val="28"/>
        </w:rPr>
        <w:t>.И</w:t>
      </w:r>
      <w:proofErr w:type="gramEnd"/>
      <w:r w:rsidRPr="00762B9C">
        <w:rPr>
          <w:sz w:val="28"/>
          <w:szCs w:val="28"/>
        </w:rPr>
        <w:t>нзер и г.Белорецк. Техническое обслуживание легковых автомобилей, принадлежащих жителям района, производится на станциях техобслуживания в г</w:t>
      </w:r>
      <w:proofErr w:type="gramStart"/>
      <w:r w:rsidRPr="00762B9C">
        <w:rPr>
          <w:sz w:val="28"/>
          <w:szCs w:val="28"/>
        </w:rPr>
        <w:t>.Б</w:t>
      </w:r>
      <w:proofErr w:type="gramEnd"/>
      <w:r w:rsidRPr="00762B9C">
        <w:rPr>
          <w:sz w:val="28"/>
          <w:szCs w:val="28"/>
        </w:rPr>
        <w:t>елорецк.</w:t>
      </w:r>
    </w:p>
    <w:p w:rsidR="00DE0444" w:rsidRPr="00762B9C" w:rsidRDefault="00DE0444" w:rsidP="00DE0444">
      <w:pPr>
        <w:rPr>
          <w:color w:val="0000FF"/>
          <w:sz w:val="28"/>
          <w:szCs w:val="28"/>
        </w:rPr>
      </w:pPr>
    </w:p>
    <w:p w:rsidR="00DE0444" w:rsidRPr="00762B9C" w:rsidRDefault="00DE0444" w:rsidP="00DE0444">
      <w:pPr>
        <w:tabs>
          <w:tab w:val="left" w:pos="300"/>
          <w:tab w:val="left" w:pos="851"/>
          <w:tab w:val="left" w:pos="6804"/>
        </w:tabs>
        <w:ind w:left="300" w:firstLine="300"/>
        <w:jc w:val="both"/>
        <w:rPr>
          <w:color w:val="0000FF"/>
          <w:sz w:val="28"/>
          <w:szCs w:val="28"/>
        </w:rPr>
      </w:pPr>
      <w:r w:rsidRPr="00762B9C">
        <w:rPr>
          <w:sz w:val="28"/>
          <w:szCs w:val="28"/>
          <w:u w:val="single"/>
        </w:rPr>
        <w:t>Железнодорожный транспорт.</w:t>
      </w:r>
      <w:r w:rsidRPr="00762B9C">
        <w:rPr>
          <w:sz w:val="28"/>
          <w:szCs w:val="28"/>
        </w:rPr>
        <w:t xml:space="preserve"> По территории сельского поселения проходит железная дорога федерального значения Уфа-Магнитогорск. Ближайшая железнодорожная станция г</w:t>
      </w:r>
      <w:proofErr w:type="gramStart"/>
      <w:r w:rsidRPr="00762B9C">
        <w:rPr>
          <w:sz w:val="28"/>
          <w:szCs w:val="28"/>
        </w:rPr>
        <w:t>.Б</w:t>
      </w:r>
      <w:proofErr w:type="gramEnd"/>
      <w:r w:rsidRPr="00762B9C">
        <w:rPr>
          <w:sz w:val="28"/>
          <w:szCs w:val="28"/>
        </w:rPr>
        <w:t xml:space="preserve">елорецк расположена в </w:t>
      </w:r>
      <w:smartTag w:uri="urn:schemas-microsoft-com:office:smarttags" w:element="metricconverter">
        <w:smartTagPr>
          <w:attr w:name="ProductID" w:val="34 км"/>
        </w:smartTagPr>
        <w:r w:rsidRPr="00762B9C">
          <w:rPr>
            <w:sz w:val="28"/>
            <w:szCs w:val="28"/>
          </w:rPr>
          <w:t>34 км</w:t>
        </w:r>
      </w:smartTag>
      <w:r w:rsidRPr="00762B9C">
        <w:rPr>
          <w:sz w:val="28"/>
          <w:szCs w:val="28"/>
        </w:rPr>
        <w:t xml:space="preserve"> от административного центра сельского поселения с.Шигаево. Код станции: 65430. Принадлежность: Башкирское отделение Куйбышевской железной дороги.</w:t>
      </w:r>
    </w:p>
    <w:p w:rsidR="00DE0444" w:rsidRPr="00762B9C" w:rsidRDefault="00DE0444" w:rsidP="00DE0444">
      <w:pPr>
        <w:tabs>
          <w:tab w:val="left" w:pos="10300"/>
        </w:tabs>
        <w:ind w:left="284" w:right="66" w:firstLine="283"/>
        <w:jc w:val="both"/>
        <w:rPr>
          <w:color w:val="0000FF"/>
          <w:sz w:val="28"/>
          <w:szCs w:val="28"/>
        </w:rPr>
      </w:pPr>
    </w:p>
    <w:p w:rsidR="00DE0444" w:rsidRPr="00762B9C" w:rsidRDefault="00DE0444" w:rsidP="00DE0444">
      <w:pPr>
        <w:pStyle w:val="af8"/>
        <w:tabs>
          <w:tab w:val="left" w:pos="300"/>
          <w:tab w:val="left" w:pos="10300"/>
        </w:tabs>
        <w:spacing w:before="0" w:beforeAutospacing="0" w:after="0" w:afterAutospacing="0"/>
        <w:ind w:left="300" w:right="66" w:firstLine="300"/>
        <w:jc w:val="both"/>
        <w:rPr>
          <w:sz w:val="28"/>
          <w:szCs w:val="28"/>
        </w:rPr>
      </w:pPr>
      <w:r w:rsidRPr="00762B9C">
        <w:rPr>
          <w:sz w:val="28"/>
          <w:szCs w:val="28"/>
          <w:u w:val="single"/>
        </w:rPr>
        <w:t>Существующие искусственные сооружения.</w:t>
      </w:r>
      <w:r w:rsidRPr="00762B9C">
        <w:rPr>
          <w:sz w:val="28"/>
          <w:szCs w:val="28"/>
        </w:rPr>
        <w:t xml:space="preserve"> На пересечении рек с автомобильными дорогами возведены автодорожные мосты.</w:t>
      </w:r>
    </w:p>
    <w:p w:rsidR="00DE0444" w:rsidRPr="00762B9C" w:rsidRDefault="00DE0444" w:rsidP="00DE0444">
      <w:pPr>
        <w:pStyle w:val="ab"/>
        <w:ind w:firstLine="0"/>
        <w:jc w:val="left"/>
      </w:pPr>
    </w:p>
    <w:p w:rsidR="00DE0444" w:rsidRPr="00762B9C" w:rsidRDefault="00DE0444" w:rsidP="00DE0444">
      <w:pPr>
        <w:pStyle w:val="ab"/>
        <w:numPr>
          <w:ilvl w:val="0"/>
          <w:numId w:val="27"/>
        </w:numPr>
        <w:spacing w:line="240" w:lineRule="auto"/>
        <w:rPr>
          <w:b/>
        </w:rPr>
      </w:pPr>
      <w:r w:rsidRPr="00762B9C">
        <w:rPr>
          <w:b/>
        </w:rPr>
        <w:t>Прогноз транспортного спроса, изменения объемов и характера передвижения населения и перевозок грузов на территории сельского поселения</w:t>
      </w:r>
    </w:p>
    <w:p w:rsidR="00DE0444" w:rsidRPr="00762B9C" w:rsidRDefault="00DE0444" w:rsidP="00DE0444">
      <w:pPr>
        <w:pStyle w:val="ab"/>
        <w:spacing w:line="240" w:lineRule="auto"/>
        <w:jc w:val="both"/>
      </w:pPr>
      <w:r w:rsidRPr="00762B9C">
        <w:t xml:space="preserve">В период реализации программы прогнозируется снижение  численности населения, создания  комфортных социальных условий для проживания граждан, в том числе молодых семей, в свою очередь будет способствовать восстановлению процессов естественного прироста населения. </w:t>
      </w:r>
    </w:p>
    <w:p w:rsidR="00DE0444" w:rsidRPr="00762B9C" w:rsidRDefault="00DE0444" w:rsidP="00DE0444">
      <w:pPr>
        <w:pStyle w:val="ab"/>
        <w:spacing w:line="240" w:lineRule="auto"/>
        <w:jc w:val="both"/>
      </w:pPr>
      <w:r w:rsidRPr="00762B9C">
        <w:t xml:space="preserve">Население сельсовета по состоянию на 1 января  2020 года составляет 2450 человек. </w:t>
      </w:r>
    </w:p>
    <w:p w:rsidR="00DE0444" w:rsidRPr="00762B9C" w:rsidRDefault="00DE0444" w:rsidP="00DE0444">
      <w:pPr>
        <w:pStyle w:val="ab"/>
        <w:spacing w:line="240" w:lineRule="auto"/>
        <w:jc w:val="both"/>
      </w:pPr>
      <w:r w:rsidRPr="00762B9C">
        <w:t>В период реализации Программы транспортная инфраструктура по видам</w:t>
      </w:r>
      <w:r w:rsidRPr="00762B9C">
        <w:br/>
        <w:t>транспорта не несет существенных изменений. Основным видом транспорта</w:t>
      </w:r>
      <w:r w:rsidRPr="00762B9C">
        <w:br/>
        <w:t>остается автомобильным. Транспортная связь с районным, областным и</w:t>
      </w:r>
      <w:r w:rsidRPr="00762B9C">
        <w:br/>
        <w:t>населенными пунктами будет осуществляться общественным транспортом</w:t>
      </w:r>
      <w:r w:rsidRPr="00762B9C">
        <w:br/>
        <w:t>(автобусное сообщение), внутри населенных пунктов личным транспортом и</w:t>
      </w:r>
      <w:r w:rsidRPr="00762B9C">
        <w:br/>
        <w:t xml:space="preserve">пешеходное сообщение. </w:t>
      </w:r>
    </w:p>
    <w:p w:rsidR="00DE0444" w:rsidRPr="00762B9C" w:rsidRDefault="00DE0444" w:rsidP="00DE0444">
      <w:pPr>
        <w:pStyle w:val="ab"/>
        <w:spacing w:line="240" w:lineRule="auto"/>
        <w:jc w:val="both"/>
      </w:pPr>
      <w:r w:rsidRPr="00762B9C">
        <w:t xml:space="preserve">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w:t>
      </w:r>
      <w:proofErr w:type="gramStart"/>
      <w:r w:rsidRPr="00762B9C">
        <w:t>ремонта</w:t>
      </w:r>
      <w:proofErr w:type="gramEnd"/>
      <w:r w:rsidRPr="00762B9C">
        <w:t xml:space="preserve">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 строительства и реконструкции автомобильных дорог (улиц) в целях приведения их в нормативное состояние. </w:t>
      </w:r>
    </w:p>
    <w:p w:rsidR="00DE0444" w:rsidRPr="00762B9C" w:rsidRDefault="00DE0444" w:rsidP="00DE0444">
      <w:pPr>
        <w:pStyle w:val="ab"/>
        <w:spacing w:line="240" w:lineRule="auto"/>
        <w:jc w:val="both"/>
      </w:pPr>
      <w:r w:rsidRPr="00762B9C">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 В связи с этим произойдет незначительный рост аварийности.</w:t>
      </w:r>
    </w:p>
    <w:p w:rsidR="00DE0444" w:rsidRPr="00762B9C" w:rsidRDefault="00DE0444" w:rsidP="00DE0444">
      <w:pPr>
        <w:pStyle w:val="a8"/>
        <w:ind w:firstLine="708"/>
        <w:rPr>
          <w:bCs/>
          <w:iCs/>
          <w:sz w:val="28"/>
          <w:szCs w:val="28"/>
        </w:rPr>
      </w:pPr>
      <w:r w:rsidRPr="00762B9C">
        <w:rPr>
          <w:bCs/>
          <w:iCs/>
          <w:sz w:val="28"/>
          <w:szCs w:val="28"/>
        </w:rPr>
        <w:t xml:space="preserve">По состоянию на 30 ноября 2020 года на территории </w:t>
      </w:r>
      <w:proofErr w:type="spellStart"/>
      <w:r w:rsidRPr="00762B9C">
        <w:rPr>
          <w:bCs/>
          <w:iCs/>
          <w:sz w:val="28"/>
          <w:szCs w:val="28"/>
        </w:rPr>
        <w:t>Белорецкого</w:t>
      </w:r>
      <w:proofErr w:type="spellEnd"/>
      <w:r w:rsidRPr="00762B9C">
        <w:rPr>
          <w:bCs/>
          <w:iCs/>
          <w:sz w:val="28"/>
          <w:szCs w:val="28"/>
        </w:rPr>
        <w:t xml:space="preserve"> района зарегистрировано 91 дорожно-транспортных происшествий (84 дорожно-транспортных происшествий произошло за аналогичный</w:t>
      </w:r>
      <w:r w:rsidRPr="00762B9C">
        <w:rPr>
          <w:bCs/>
          <w:iCs/>
          <w:sz w:val="28"/>
          <w:szCs w:val="28"/>
        </w:rPr>
        <w:tab/>
        <w:t xml:space="preserve"> период прошлого года)</w:t>
      </w:r>
    </w:p>
    <w:p w:rsidR="00DE0444" w:rsidRPr="00762B9C" w:rsidRDefault="00DE0444" w:rsidP="00DE0444">
      <w:pPr>
        <w:pStyle w:val="a8"/>
        <w:spacing w:line="360" w:lineRule="auto"/>
        <w:ind w:firstLine="708"/>
        <w:rPr>
          <w:bCs/>
          <w:iCs/>
          <w:sz w:val="28"/>
          <w:szCs w:val="28"/>
        </w:rPr>
      </w:pPr>
      <w:r w:rsidRPr="00762B9C">
        <w:rPr>
          <w:bCs/>
          <w:iCs/>
          <w:sz w:val="28"/>
          <w:szCs w:val="28"/>
        </w:rPr>
        <w:t xml:space="preserve">Таблица 6. – Количество пострадавших </w:t>
      </w:r>
    </w:p>
    <w:tbl>
      <w:tblPr>
        <w:tblW w:w="0" w:type="auto"/>
        <w:tblInd w:w="108" w:type="dxa"/>
        <w:tblLook w:val="04A0"/>
      </w:tblPr>
      <w:tblGrid>
        <w:gridCol w:w="426"/>
        <w:gridCol w:w="2880"/>
        <w:gridCol w:w="1654"/>
        <w:gridCol w:w="2535"/>
        <w:gridCol w:w="2535"/>
      </w:tblGrid>
      <w:tr w:rsidR="00DE0444" w:rsidRPr="00762B9C" w:rsidTr="004E63A3">
        <w:tc>
          <w:tcPr>
            <w:tcW w:w="426" w:type="dxa"/>
          </w:tcPr>
          <w:p w:rsidR="00DE0444" w:rsidRPr="00762B9C" w:rsidRDefault="00DE0444" w:rsidP="004E63A3">
            <w:pPr>
              <w:pStyle w:val="a8"/>
              <w:rPr>
                <w:bCs/>
                <w:iCs/>
                <w:szCs w:val="24"/>
              </w:rPr>
            </w:pPr>
            <w:r w:rsidRPr="00762B9C">
              <w:rPr>
                <w:bCs/>
                <w:iCs/>
                <w:szCs w:val="24"/>
              </w:rPr>
              <w:t>№</w:t>
            </w:r>
          </w:p>
        </w:tc>
        <w:tc>
          <w:tcPr>
            <w:tcW w:w="2880" w:type="dxa"/>
          </w:tcPr>
          <w:p w:rsidR="00DE0444" w:rsidRPr="00762B9C" w:rsidRDefault="00DE0444" w:rsidP="004E63A3">
            <w:pPr>
              <w:pStyle w:val="a8"/>
              <w:rPr>
                <w:bCs/>
                <w:iCs/>
                <w:szCs w:val="24"/>
              </w:rPr>
            </w:pPr>
            <w:r w:rsidRPr="00762B9C">
              <w:rPr>
                <w:bCs/>
                <w:iCs/>
                <w:szCs w:val="24"/>
              </w:rPr>
              <w:t>Период</w:t>
            </w:r>
          </w:p>
        </w:tc>
        <w:tc>
          <w:tcPr>
            <w:tcW w:w="1654" w:type="dxa"/>
          </w:tcPr>
          <w:p w:rsidR="00DE0444" w:rsidRPr="00762B9C" w:rsidRDefault="00DE0444" w:rsidP="004E63A3">
            <w:pPr>
              <w:pStyle w:val="a8"/>
              <w:rPr>
                <w:bCs/>
                <w:iCs/>
                <w:szCs w:val="24"/>
              </w:rPr>
            </w:pPr>
            <w:r w:rsidRPr="00762B9C">
              <w:rPr>
                <w:bCs/>
                <w:iCs/>
                <w:szCs w:val="24"/>
              </w:rPr>
              <w:t>Район</w:t>
            </w:r>
          </w:p>
        </w:tc>
        <w:tc>
          <w:tcPr>
            <w:tcW w:w="2535" w:type="dxa"/>
          </w:tcPr>
          <w:p w:rsidR="00DE0444" w:rsidRPr="00762B9C" w:rsidRDefault="00DE0444" w:rsidP="004E63A3">
            <w:pPr>
              <w:pStyle w:val="a8"/>
              <w:rPr>
                <w:bCs/>
                <w:iCs/>
                <w:szCs w:val="24"/>
              </w:rPr>
            </w:pPr>
            <w:r w:rsidRPr="00762B9C">
              <w:rPr>
                <w:bCs/>
                <w:iCs/>
                <w:szCs w:val="24"/>
              </w:rPr>
              <w:t>Погибло</w:t>
            </w:r>
          </w:p>
        </w:tc>
        <w:tc>
          <w:tcPr>
            <w:tcW w:w="2535" w:type="dxa"/>
          </w:tcPr>
          <w:p w:rsidR="00DE0444" w:rsidRPr="00762B9C" w:rsidRDefault="00DE0444" w:rsidP="004E63A3">
            <w:pPr>
              <w:pStyle w:val="a8"/>
              <w:rPr>
                <w:bCs/>
                <w:iCs/>
                <w:szCs w:val="24"/>
              </w:rPr>
            </w:pPr>
            <w:r w:rsidRPr="00762B9C">
              <w:rPr>
                <w:bCs/>
                <w:iCs/>
                <w:szCs w:val="24"/>
              </w:rPr>
              <w:t>Ранено</w:t>
            </w:r>
          </w:p>
        </w:tc>
      </w:tr>
      <w:tr w:rsidR="00DE0444" w:rsidRPr="00762B9C" w:rsidTr="004E63A3">
        <w:tc>
          <w:tcPr>
            <w:tcW w:w="426" w:type="dxa"/>
          </w:tcPr>
          <w:p w:rsidR="00DE0444" w:rsidRPr="00762B9C" w:rsidRDefault="00DE0444" w:rsidP="004E63A3">
            <w:pPr>
              <w:pStyle w:val="a8"/>
              <w:rPr>
                <w:bCs/>
                <w:iCs/>
                <w:szCs w:val="24"/>
              </w:rPr>
            </w:pPr>
            <w:r w:rsidRPr="00762B9C">
              <w:rPr>
                <w:bCs/>
                <w:iCs/>
                <w:szCs w:val="24"/>
              </w:rPr>
              <w:t>1</w:t>
            </w:r>
          </w:p>
        </w:tc>
        <w:tc>
          <w:tcPr>
            <w:tcW w:w="2880" w:type="dxa"/>
          </w:tcPr>
          <w:p w:rsidR="00DE0444" w:rsidRPr="00762B9C" w:rsidRDefault="00DE0444" w:rsidP="004E63A3">
            <w:pPr>
              <w:pStyle w:val="a8"/>
              <w:rPr>
                <w:bCs/>
                <w:iCs/>
                <w:szCs w:val="24"/>
              </w:rPr>
            </w:pPr>
            <w:r w:rsidRPr="00762B9C">
              <w:rPr>
                <w:bCs/>
                <w:iCs/>
                <w:szCs w:val="24"/>
              </w:rPr>
              <w:t>11 месяцев 2020 года</w:t>
            </w:r>
          </w:p>
        </w:tc>
        <w:tc>
          <w:tcPr>
            <w:tcW w:w="1654" w:type="dxa"/>
          </w:tcPr>
          <w:p w:rsidR="00DE0444" w:rsidRPr="00762B9C" w:rsidRDefault="00DE0444" w:rsidP="004E63A3">
            <w:pPr>
              <w:pStyle w:val="a8"/>
              <w:rPr>
                <w:bCs/>
                <w:iCs/>
                <w:szCs w:val="24"/>
              </w:rPr>
            </w:pPr>
            <w:r w:rsidRPr="00762B9C">
              <w:rPr>
                <w:bCs/>
                <w:iCs/>
                <w:szCs w:val="24"/>
              </w:rPr>
              <w:t xml:space="preserve">Белорецкий район </w:t>
            </w:r>
          </w:p>
        </w:tc>
        <w:tc>
          <w:tcPr>
            <w:tcW w:w="2535" w:type="dxa"/>
          </w:tcPr>
          <w:p w:rsidR="00DE0444" w:rsidRPr="00762B9C" w:rsidRDefault="00DE0444" w:rsidP="004E63A3">
            <w:pPr>
              <w:pStyle w:val="a8"/>
              <w:rPr>
                <w:bCs/>
                <w:iCs/>
                <w:szCs w:val="24"/>
              </w:rPr>
            </w:pPr>
            <w:r w:rsidRPr="00762B9C">
              <w:rPr>
                <w:bCs/>
                <w:iCs/>
                <w:szCs w:val="24"/>
              </w:rPr>
              <w:t>22</w:t>
            </w:r>
          </w:p>
        </w:tc>
        <w:tc>
          <w:tcPr>
            <w:tcW w:w="2535" w:type="dxa"/>
          </w:tcPr>
          <w:p w:rsidR="00DE0444" w:rsidRPr="00762B9C" w:rsidRDefault="00DE0444" w:rsidP="004E63A3">
            <w:pPr>
              <w:pStyle w:val="a8"/>
              <w:rPr>
                <w:bCs/>
                <w:iCs/>
                <w:szCs w:val="24"/>
              </w:rPr>
            </w:pPr>
            <w:r w:rsidRPr="00762B9C">
              <w:rPr>
                <w:bCs/>
                <w:iCs/>
                <w:szCs w:val="24"/>
              </w:rPr>
              <w:t>135</w:t>
            </w:r>
          </w:p>
        </w:tc>
      </w:tr>
      <w:tr w:rsidR="00DE0444" w:rsidRPr="00762B9C" w:rsidTr="004E63A3">
        <w:tc>
          <w:tcPr>
            <w:tcW w:w="426" w:type="dxa"/>
          </w:tcPr>
          <w:p w:rsidR="00DE0444" w:rsidRPr="00762B9C" w:rsidRDefault="00DE0444" w:rsidP="004E63A3">
            <w:pPr>
              <w:pStyle w:val="a8"/>
              <w:rPr>
                <w:bCs/>
                <w:iCs/>
                <w:szCs w:val="24"/>
              </w:rPr>
            </w:pPr>
            <w:r w:rsidRPr="00762B9C">
              <w:rPr>
                <w:bCs/>
                <w:iCs/>
                <w:szCs w:val="24"/>
              </w:rPr>
              <w:t>2</w:t>
            </w:r>
          </w:p>
        </w:tc>
        <w:tc>
          <w:tcPr>
            <w:tcW w:w="2880" w:type="dxa"/>
          </w:tcPr>
          <w:p w:rsidR="00DE0444" w:rsidRPr="00762B9C" w:rsidRDefault="00DE0444" w:rsidP="004E63A3">
            <w:pPr>
              <w:pStyle w:val="a8"/>
              <w:rPr>
                <w:bCs/>
                <w:iCs/>
                <w:szCs w:val="24"/>
              </w:rPr>
            </w:pPr>
            <w:r w:rsidRPr="00762B9C">
              <w:rPr>
                <w:bCs/>
                <w:iCs/>
                <w:szCs w:val="24"/>
              </w:rPr>
              <w:t>11 месяцев 2019 года</w:t>
            </w:r>
          </w:p>
        </w:tc>
        <w:tc>
          <w:tcPr>
            <w:tcW w:w="1654" w:type="dxa"/>
          </w:tcPr>
          <w:p w:rsidR="00DE0444" w:rsidRPr="00762B9C" w:rsidRDefault="00DE0444" w:rsidP="004E63A3">
            <w:pPr>
              <w:pStyle w:val="a8"/>
              <w:rPr>
                <w:bCs/>
                <w:iCs/>
                <w:szCs w:val="24"/>
              </w:rPr>
            </w:pPr>
            <w:r w:rsidRPr="00762B9C">
              <w:rPr>
                <w:bCs/>
                <w:iCs/>
                <w:szCs w:val="24"/>
              </w:rPr>
              <w:t>Белорецкий район</w:t>
            </w:r>
          </w:p>
        </w:tc>
        <w:tc>
          <w:tcPr>
            <w:tcW w:w="2535" w:type="dxa"/>
          </w:tcPr>
          <w:p w:rsidR="00DE0444" w:rsidRPr="00762B9C" w:rsidRDefault="00DE0444" w:rsidP="004E63A3">
            <w:pPr>
              <w:pStyle w:val="a8"/>
              <w:rPr>
                <w:bCs/>
                <w:iCs/>
                <w:szCs w:val="24"/>
              </w:rPr>
            </w:pPr>
            <w:r w:rsidRPr="00762B9C">
              <w:rPr>
                <w:bCs/>
                <w:iCs/>
                <w:szCs w:val="24"/>
              </w:rPr>
              <w:t>38</w:t>
            </w:r>
          </w:p>
        </w:tc>
        <w:tc>
          <w:tcPr>
            <w:tcW w:w="2535" w:type="dxa"/>
          </w:tcPr>
          <w:p w:rsidR="00DE0444" w:rsidRPr="00762B9C" w:rsidRDefault="00DE0444" w:rsidP="004E63A3">
            <w:pPr>
              <w:pStyle w:val="a8"/>
              <w:rPr>
                <w:bCs/>
                <w:iCs/>
                <w:szCs w:val="24"/>
              </w:rPr>
            </w:pPr>
            <w:r w:rsidRPr="00762B9C">
              <w:rPr>
                <w:bCs/>
                <w:iCs/>
                <w:szCs w:val="24"/>
              </w:rPr>
              <w:t>118</w:t>
            </w:r>
          </w:p>
        </w:tc>
      </w:tr>
    </w:tbl>
    <w:p w:rsidR="00DE0444" w:rsidRPr="00762B9C" w:rsidRDefault="00DE0444" w:rsidP="00DE0444">
      <w:pPr>
        <w:pStyle w:val="a8"/>
        <w:ind w:firstLine="708"/>
        <w:rPr>
          <w:bCs/>
          <w:iCs/>
          <w:sz w:val="28"/>
          <w:szCs w:val="28"/>
        </w:rPr>
      </w:pPr>
    </w:p>
    <w:p w:rsidR="00DE0444" w:rsidRPr="00762B9C" w:rsidRDefault="00DE0444" w:rsidP="00DE0444">
      <w:pPr>
        <w:pStyle w:val="a8"/>
        <w:rPr>
          <w:bCs/>
          <w:iCs/>
          <w:sz w:val="28"/>
          <w:szCs w:val="28"/>
        </w:rPr>
      </w:pPr>
      <w:r w:rsidRPr="00762B9C">
        <w:rPr>
          <w:bCs/>
          <w:iCs/>
          <w:sz w:val="28"/>
          <w:szCs w:val="28"/>
        </w:rPr>
        <w:t>Тяжесть последствий 14%.</w:t>
      </w:r>
    </w:p>
    <w:p w:rsidR="00DE0444" w:rsidRPr="00762B9C" w:rsidRDefault="00DE0444" w:rsidP="00DE0444">
      <w:pPr>
        <w:pStyle w:val="ab"/>
        <w:spacing w:line="240" w:lineRule="auto"/>
        <w:jc w:val="both"/>
      </w:pPr>
      <w:r w:rsidRPr="00762B9C">
        <w:lastRenderedPageBreak/>
        <w:t>Факторами, влияющими на снижение</w:t>
      </w:r>
      <w:r>
        <w:t xml:space="preserve"> аварийности, станут обеспечение</w:t>
      </w:r>
      <w:r w:rsidRPr="00762B9C">
        <w:t xml:space="preserve"> </w:t>
      </w:r>
      <w:proofErr w:type="gramStart"/>
      <w:r w:rsidRPr="00762B9C">
        <w:t>контроля за</w:t>
      </w:r>
      <w:proofErr w:type="gramEnd"/>
      <w:r w:rsidRPr="00762B9C">
        <w:t xml:space="preserve">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 профилактической работы среди населения по вопросам обеспечения безопасности дорожного движения с использованием СМИ.</w:t>
      </w:r>
    </w:p>
    <w:p w:rsidR="00DE0444" w:rsidRPr="00762B9C" w:rsidRDefault="00DE0444" w:rsidP="00DE0444">
      <w:pPr>
        <w:pStyle w:val="a8"/>
        <w:ind w:firstLine="708"/>
        <w:rPr>
          <w:sz w:val="28"/>
          <w:szCs w:val="28"/>
        </w:rPr>
      </w:pPr>
      <w:r w:rsidRPr="00762B9C">
        <w:rPr>
          <w:color w:val="000000"/>
          <w:sz w:val="28"/>
          <w:szCs w:val="28"/>
        </w:rPr>
        <w:t xml:space="preserve">В 2020 году организовано 21  мероприятие с участием детей (конкурсы, смотры, викторины), проведено 101  беседа в школах и 55  в детских дошкольных общеобразовательных учреждениях. </w:t>
      </w:r>
      <w:r w:rsidRPr="00762B9C">
        <w:rPr>
          <w:sz w:val="28"/>
          <w:szCs w:val="28"/>
        </w:rPr>
        <w:t xml:space="preserve">Подготовлено материалов для средств массовой коммуникации: в печати – 28, на телевидении – 42  эфиров (по 2 выхода в неделю). В сети интернет –317 </w:t>
      </w:r>
    </w:p>
    <w:p w:rsidR="00DE0444" w:rsidRPr="00762B9C" w:rsidRDefault="00DE0444" w:rsidP="00DE0444">
      <w:pPr>
        <w:pStyle w:val="ab"/>
        <w:spacing w:line="240" w:lineRule="auto"/>
        <w:jc w:val="both"/>
      </w:pPr>
      <w:r w:rsidRPr="00762B9C">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p>
    <w:p w:rsidR="00DE0444" w:rsidRPr="00762B9C" w:rsidRDefault="00DE0444" w:rsidP="00DE0444">
      <w:pPr>
        <w:shd w:val="clear" w:color="auto" w:fill="FFFFFF"/>
        <w:jc w:val="both"/>
        <w:outlineLvl w:val="0"/>
        <w:rPr>
          <w:b/>
          <w:sz w:val="28"/>
          <w:szCs w:val="28"/>
        </w:rPr>
      </w:pPr>
    </w:p>
    <w:p w:rsidR="00DE0444" w:rsidRPr="00762B9C" w:rsidRDefault="00DE0444" w:rsidP="00DE0444">
      <w:pPr>
        <w:pStyle w:val="a7"/>
        <w:numPr>
          <w:ilvl w:val="0"/>
          <w:numId w:val="27"/>
        </w:numPr>
        <w:shd w:val="clear" w:color="auto" w:fill="FFFFFF"/>
        <w:spacing w:after="200"/>
        <w:jc w:val="center"/>
        <w:outlineLvl w:val="0"/>
        <w:rPr>
          <w:b/>
          <w:bCs/>
          <w:sz w:val="28"/>
          <w:szCs w:val="28"/>
        </w:rPr>
      </w:pPr>
      <w:r w:rsidRPr="00762B9C">
        <w:rPr>
          <w:b/>
          <w:sz w:val="28"/>
          <w:szCs w:val="28"/>
        </w:rPr>
        <w:t>Перечень мероприятий (инвестиционных проектов) по проектированию, строительству, реконструкции объектов транспортной инфраструктуры</w:t>
      </w:r>
    </w:p>
    <w:p w:rsidR="00DE0444" w:rsidRPr="00762B9C" w:rsidRDefault="00DE0444" w:rsidP="00DE0444">
      <w:pPr>
        <w:ind w:firstLine="708"/>
        <w:rPr>
          <w:sz w:val="28"/>
          <w:szCs w:val="28"/>
        </w:rPr>
      </w:pPr>
      <w:r w:rsidRPr="00762B9C">
        <w:rPr>
          <w:sz w:val="28"/>
          <w:szCs w:val="28"/>
        </w:rPr>
        <w:t>Таблица 7. - Перечень мероприятий предлагаемого к реализации варианта развития транспортной инфраструктуры</w:t>
      </w:r>
    </w:p>
    <w:tbl>
      <w:tblPr>
        <w:tblW w:w="0" w:type="auto"/>
        <w:tblLook w:val="04A0"/>
      </w:tblPr>
      <w:tblGrid>
        <w:gridCol w:w="534"/>
        <w:gridCol w:w="3685"/>
        <w:gridCol w:w="5919"/>
      </w:tblGrid>
      <w:tr w:rsidR="00DE0444" w:rsidRPr="00762B9C" w:rsidTr="004E63A3">
        <w:trPr>
          <w:trHeight w:val="267"/>
        </w:trPr>
        <w:tc>
          <w:tcPr>
            <w:tcW w:w="534" w:type="dxa"/>
            <w:vMerge w:val="restart"/>
          </w:tcPr>
          <w:p w:rsidR="00DE0444" w:rsidRPr="00762B9C" w:rsidRDefault="00DE0444" w:rsidP="004E63A3">
            <w:pPr>
              <w:rPr>
                <w:sz w:val="24"/>
                <w:szCs w:val="24"/>
              </w:rPr>
            </w:pPr>
          </w:p>
          <w:p w:rsidR="00DE0444" w:rsidRPr="00762B9C" w:rsidRDefault="00DE0444" w:rsidP="004E63A3">
            <w:pPr>
              <w:rPr>
                <w:sz w:val="24"/>
                <w:szCs w:val="24"/>
              </w:rPr>
            </w:pPr>
          </w:p>
          <w:p w:rsidR="00DE0444" w:rsidRPr="00762B9C" w:rsidRDefault="00DE0444" w:rsidP="004E63A3">
            <w:pPr>
              <w:rPr>
                <w:sz w:val="24"/>
                <w:szCs w:val="24"/>
              </w:rPr>
            </w:pPr>
            <w:r w:rsidRPr="00762B9C">
              <w:rPr>
                <w:sz w:val="24"/>
                <w:szCs w:val="24"/>
              </w:rPr>
              <w:t>1</w:t>
            </w:r>
          </w:p>
          <w:p w:rsidR="00DE0444" w:rsidRPr="00762B9C" w:rsidRDefault="00DE0444" w:rsidP="004E63A3">
            <w:pPr>
              <w:rPr>
                <w:sz w:val="24"/>
                <w:szCs w:val="24"/>
              </w:rPr>
            </w:pPr>
          </w:p>
          <w:p w:rsidR="00DE0444" w:rsidRPr="00762B9C" w:rsidRDefault="00DE0444" w:rsidP="004E63A3">
            <w:pPr>
              <w:rPr>
                <w:sz w:val="24"/>
                <w:szCs w:val="24"/>
              </w:rPr>
            </w:pPr>
          </w:p>
        </w:tc>
        <w:tc>
          <w:tcPr>
            <w:tcW w:w="3685" w:type="dxa"/>
            <w:vMerge w:val="restart"/>
          </w:tcPr>
          <w:p w:rsidR="00DE0444" w:rsidRPr="00762B9C" w:rsidRDefault="00DE0444" w:rsidP="004E63A3">
            <w:pPr>
              <w:pStyle w:val="s1"/>
            </w:pPr>
          </w:p>
          <w:p w:rsidR="00DE0444" w:rsidRPr="00762B9C" w:rsidRDefault="00DE0444" w:rsidP="004E63A3">
            <w:pPr>
              <w:pStyle w:val="s1"/>
            </w:pPr>
            <w:r w:rsidRPr="00762B9C">
              <w:t>Мероприятия по развитию транспортной инфраструктуры по видам транспорта</w:t>
            </w:r>
          </w:p>
        </w:tc>
        <w:tc>
          <w:tcPr>
            <w:tcW w:w="5919" w:type="dxa"/>
          </w:tcPr>
          <w:p w:rsidR="00DE0444" w:rsidRPr="00762B9C" w:rsidRDefault="00DE0444" w:rsidP="004E63A3">
            <w:pPr>
              <w:rPr>
                <w:sz w:val="24"/>
                <w:szCs w:val="24"/>
              </w:rPr>
            </w:pPr>
            <w:r w:rsidRPr="00762B9C">
              <w:rPr>
                <w:sz w:val="24"/>
                <w:szCs w:val="24"/>
              </w:rPr>
              <w:t>Комплекс работ по улучшению транспортно</w:t>
            </w:r>
          </w:p>
          <w:p w:rsidR="00DE0444" w:rsidRPr="00762B9C" w:rsidRDefault="00DE0444" w:rsidP="004E63A3">
            <w:pPr>
              <w:rPr>
                <w:sz w:val="24"/>
                <w:szCs w:val="24"/>
              </w:rPr>
            </w:pPr>
            <w:r w:rsidRPr="00762B9C">
              <w:rPr>
                <w:sz w:val="24"/>
                <w:szCs w:val="24"/>
              </w:rPr>
              <w:t xml:space="preserve">-эксплуатационных показателей </w:t>
            </w:r>
            <w:proofErr w:type="gramStart"/>
            <w:r w:rsidRPr="00762B9C">
              <w:rPr>
                <w:sz w:val="24"/>
                <w:szCs w:val="24"/>
              </w:rPr>
              <w:t>на</w:t>
            </w:r>
            <w:proofErr w:type="gramEnd"/>
            <w:r w:rsidRPr="00762B9C">
              <w:rPr>
                <w:sz w:val="24"/>
                <w:szCs w:val="24"/>
              </w:rPr>
              <w:t xml:space="preserve"> следующих </w:t>
            </w:r>
          </w:p>
          <w:p w:rsidR="00DE0444" w:rsidRPr="00762B9C" w:rsidRDefault="00DE0444" w:rsidP="004E63A3">
            <w:pPr>
              <w:rPr>
                <w:sz w:val="24"/>
                <w:szCs w:val="24"/>
              </w:rPr>
            </w:pPr>
            <w:proofErr w:type="gramStart"/>
            <w:r w:rsidRPr="00762B9C">
              <w:rPr>
                <w:sz w:val="24"/>
                <w:szCs w:val="24"/>
              </w:rPr>
              <w:t>территориях</w:t>
            </w:r>
            <w:proofErr w:type="gramEnd"/>
            <w:r w:rsidRPr="00762B9C">
              <w:rPr>
                <w:sz w:val="24"/>
                <w:szCs w:val="24"/>
              </w:rPr>
              <w:t>:</w:t>
            </w:r>
          </w:p>
          <w:p w:rsidR="00DE0444" w:rsidRPr="00762B9C" w:rsidRDefault="00DE0444" w:rsidP="004E63A3">
            <w:pPr>
              <w:rPr>
                <w:sz w:val="24"/>
                <w:szCs w:val="24"/>
              </w:rPr>
            </w:pPr>
          </w:p>
        </w:tc>
      </w:tr>
      <w:tr w:rsidR="00DE0444" w:rsidRPr="00762B9C" w:rsidTr="004E63A3">
        <w:trPr>
          <w:trHeight w:val="551"/>
        </w:trPr>
        <w:tc>
          <w:tcPr>
            <w:tcW w:w="534" w:type="dxa"/>
            <w:vMerge/>
          </w:tcPr>
          <w:p w:rsidR="00DE0444" w:rsidRPr="00762B9C" w:rsidRDefault="00DE0444" w:rsidP="004E63A3">
            <w:pPr>
              <w:rPr>
                <w:sz w:val="24"/>
                <w:szCs w:val="24"/>
              </w:rPr>
            </w:pPr>
          </w:p>
        </w:tc>
        <w:tc>
          <w:tcPr>
            <w:tcW w:w="3685" w:type="dxa"/>
            <w:vMerge/>
          </w:tcPr>
          <w:p w:rsidR="00DE0444" w:rsidRPr="00762B9C" w:rsidRDefault="00DE0444" w:rsidP="004E63A3">
            <w:pPr>
              <w:pStyle w:val="s1"/>
            </w:pPr>
          </w:p>
        </w:tc>
        <w:tc>
          <w:tcPr>
            <w:tcW w:w="5919" w:type="dxa"/>
          </w:tcPr>
          <w:p w:rsidR="00DE0444" w:rsidRPr="00762B9C" w:rsidRDefault="00DE0444" w:rsidP="004E63A3">
            <w:pPr>
              <w:rPr>
                <w:sz w:val="24"/>
                <w:szCs w:val="24"/>
              </w:rPr>
            </w:pPr>
            <w:r w:rsidRPr="00762B9C">
              <w:rPr>
                <w:sz w:val="24"/>
                <w:szCs w:val="24"/>
              </w:rPr>
              <w:t>Сметные работы</w:t>
            </w:r>
          </w:p>
        </w:tc>
      </w:tr>
      <w:tr w:rsidR="00DE0444" w:rsidRPr="00762B9C" w:rsidTr="004E63A3">
        <w:trPr>
          <w:trHeight w:val="551"/>
        </w:trPr>
        <w:tc>
          <w:tcPr>
            <w:tcW w:w="534" w:type="dxa"/>
            <w:vMerge/>
          </w:tcPr>
          <w:p w:rsidR="00DE0444" w:rsidRPr="00762B9C" w:rsidRDefault="00DE0444" w:rsidP="004E63A3">
            <w:pPr>
              <w:rPr>
                <w:sz w:val="24"/>
                <w:szCs w:val="24"/>
              </w:rPr>
            </w:pPr>
          </w:p>
        </w:tc>
        <w:tc>
          <w:tcPr>
            <w:tcW w:w="3685" w:type="dxa"/>
            <w:vMerge/>
          </w:tcPr>
          <w:p w:rsidR="00DE0444" w:rsidRPr="00762B9C" w:rsidRDefault="00DE0444" w:rsidP="004E63A3">
            <w:pPr>
              <w:pStyle w:val="s1"/>
            </w:pPr>
          </w:p>
        </w:tc>
        <w:tc>
          <w:tcPr>
            <w:tcW w:w="5919" w:type="dxa"/>
          </w:tcPr>
          <w:p w:rsidR="00DE0444" w:rsidRPr="00762B9C" w:rsidRDefault="00DE0444" w:rsidP="004E63A3">
            <w:pPr>
              <w:rPr>
                <w:sz w:val="24"/>
                <w:szCs w:val="24"/>
              </w:rPr>
            </w:pPr>
            <w:r w:rsidRPr="00762B9C">
              <w:rPr>
                <w:sz w:val="24"/>
                <w:szCs w:val="24"/>
              </w:rPr>
              <w:t>Строительный контроль</w:t>
            </w:r>
          </w:p>
        </w:tc>
      </w:tr>
      <w:tr w:rsidR="00DE0444" w:rsidRPr="00762B9C" w:rsidTr="004E63A3">
        <w:tc>
          <w:tcPr>
            <w:tcW w:w="534" w:type="dxa"/>
          </w:tcPr>
          <w:p w:rsidR="00DE0444" w:rsidRPr="00762B9C" w:rsidRDefault="00DE0444" w:rsidP="004E63A3">
            <w:pPr>
              <w:rPr>
                <w:sz w:val="24"/>
                <w:szCs w:val="24"/>
              </w:rPr>
            </w:pPr>
            <w:r w:rsidRPr="00762B9C">
              <w:rPr>
                <w:sz w:val="24"/>
                <w:szCs w:val="24"/>
              </w:rPr>
              <w:t>2</w:t>
            </w:r>
          </w:p>
        </w:tc>
        <w:tc>
          <w:tcPr>
            <w:tcW w:w="3685" w:type="dxa"/>
          </w:tcPr>
          <w:p w:rsidR="00DE0444" w:rsidRPr="00762B9C" w:rsidRDefault="00DE0444" w:rsidP="004E63A3">
            <w:pPr>
              <w:rPr>
                <w:sz w:val="24"/>
                <w:szCs w:val="24"/>
              </w:rPr>
            </w:pPr>
            <w:r w:rsidRPr="00762B9C">
              <w:rPr>
                <w:sz w:val="24"/>
                <w:szCs w:val="24"/>
              </w:rPr>
              <w:t>Мероприятия по развитию транспорта общего пользования, созданию транспортно-пересадочных узлов;</w:t>
            </w:r>
          </w:p>
        </w:tc>
        <w:tc>
          <w:tcPr>
            <w:tcW w:w="5919" w:type="dxa"/>
          </w:tcPr>
          <w:p w:rsidR="00DE0444" w:rsidRPr="00762B9C" w:rsidRDefault="00DE0444" w:rsidP="004E63A3">
            <w:pPr>
              <w:rPr>
                <w:sz w:val="24"/>
                <w:szCs w:val="24"/>
              </w:rPr>
            </w:pPr>
            <w:r w:rsidRPr="00762B9C">
              <w:rPr>
                <w:sz w:val="24"/>
                <w:szCs w:val="24"/>
              </w:rPr>
              <w:t>Не предусматриваются</w:t>
            </w:r>
          </w:p>
        </w:tc>
      </w:tr>
      <w:tr w:rsidR="00DE0444" w:rsidRPr="00762B9C" w:rsidTr="004E63A3">
        <w:tc>
          <w:tcPr>
            <w:tcW w:w="534" w:type="dxa"/>
          </w:tcPr>
          <w:p w:rsidR="00DE0444" w:rsidRPr="00762B9C" w:rsidRDefault="00DE0444" w:rsidP="004E63A3">
            <w:pPr>
              <w:rPr>
                <w:sz w:val="24"/>
                <w:szCs w:val="24"/>
              </w:rPr>
            </w:pPr>
            <w:r w:rsidRPr="00762B9C">
              <w:rPr>
                <w:sz w:val="24"/>
                <w:szCs w:val="24"/>
              </w:rPr>
              <w:t>3</w:t>
            </w:r>
          </w:p>
        </w:tc>
        <w:tc>
          <w:tcPr>
            <w:tcW w:w="3685" w:type="dxa"/>
          </w:tcPr>
          <w:p w:rsidR="00DE0444" w:rsidRPr="00762B9C" w:rsidRDefault="00DE0444" w:rsidP="004E63A3">
            <w:pPr>
              <w:rPr>
                <w:sz w:val="24"/>
                <w:szCs w:val="24"/>
              </w:rPr>
            </w:pPr>
            <w:r w:rsidRPr="00762B9C">
              <w:rPr>
                <w:sz w:val="24"/>
                <w:szCs w:val="24"/>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5919" w:type="dxa"/>
          </w:tcPr>
          <w:p w:rsidR="00DE0444" w:rsidRPr="00762B9C" w:rsidRDefault="00DE0444" w:rsidP="004E63A3">
            <w:pPr>
              <w:rPr>
                <w:sz w:val="24"/>
                <w:szCs w:val="24"/>
              </w:rPr>
            </w:pPr>
            <w:r w:rsidRPr="00762B9C">
              <w:rPr>
                <w:sz w:val="24"/>
                <w:szCs w:val="24"/>
              </w:rPr>
              <w:t xml:space="preserve">Зимнее содержание дорог сельского поселения </w:t>
            </w:r>
          </w:p>
        </w:tc>
      </w:tr>
      <w:tr w:rsidR="00DE0444" w:rsidRPr="00762B9C" w:rsidTr="004E63A3">
        <w:tc>
          <w:tcPr>
            <w:tcW w:w="534" w:type="dxa"/>
          </w:tcPr>
          <w:p w:rsidR="00DE0444" w:rsidRPr="00762B9C" w:rsidRDefault="00DE0444" w:rsidP="004E63A3">
            <w:pPr>
              <w:rPr>
                <w:sz w:val="24"/>
                <w:szCs w:val="24"/>
              </w:rPr>
            </w:pPr>
            <w:r w:rsidRPr="00762B9C">
              <w:rPr>
                <w:sz w:val="24"/>
                <w:szCs w:val="24"/>
              </w:rPr>
              <w:t>4</w:t>
            </w:r>
          </w:p>
        </w:tc>
        <w:tc>
          <w:tcPr>
            <w:tcW w:w="3685" w:type="dxa"/>
          </w:tcPr>
          <w:p w:rsidR="00DE0444" w:rsidRPr="00762B9C" w:rsidRDefault="00DE0444" w:rsidP="004E63A3">
            <w:pPr>
              <w:rPr>
                <w:sz w:val="24"/>
                <w:szCs w:val="24"/>
              </w:rPr>
            </w:pPr>
            <w:r w:rsidRPr="00762B9C">
              <w:rPr>
                <w:sz w:val="24"/>
                <w:szCs w:val="24"/>
              </w:rPr>
              <w:t>Мероприятия по развитию инфраструктуры пешеходного и велосипедного передвижения;</w:t>
            </w:r>
          </w:p>
        </w:tc>
        <w:tc>
          <w:tcPr>
            <w:tcW w:w="5919" w:type="dxa"/>
          </w:tcPr>
          <w:p w:rsidR="00DE0444" w:rsidRPr="00762B9C" w:rsidRDefault="00DE0444" w:rsidP="004E63A3">
            <w:pPr>
              <w:rPr>
                <w:sz w:val="24"/>
                <w:szCs w:val="24"/>
              </w:rPr>
            </w:pPr>
            <w:r w:rsidRPr="00762B9C">
              <w:rPr>
                <w:sz w:val="24"/>
                <w:szCs w:val="24"/>
              </w:rPr>
              <w:t>Устройство пешеходных дорожек</w:t>
            </w:r>
          </w:p>
        </w:tc>
      </w:tr>
      <w:tr w:rsidR="00DE0444" w:rsidRPr="00762B9C" w:rsidTr="004E63A3">
        <w:tc>
          <w:tcPr>
            <w:tcW w:w="534" w:type="dxa"/>
          </w:tcPr>
          <w:p w:rsidR="00DE0444" w:rsidRPr="00762B9C" w:rsidRDefault="00DE0444" w:rsidP="004E63A3">
            <w:pPr>
              <w:rPr>
                <w:sz w:val="24"/>
                <w:szCs w:val="24"/>
              </w:rPr>
            </w:pPr>
            <w:r w:rsidRPr="00762B9C">
              <w:rPr>
                <w:sz w:val="24"/>
                <w:szCs w:val="24"/>
              </w:rPr>
              <w:t>5</w:t>
            </w:r>
          </w:p>
        </w:tc>
        <w:tc>
          <w:tcPr>
            <w:tcW w:w="3685" w:type="dxa"/>
          </w:tcPr>
          <w:p w:rsidR="00DE0444" w:rsidRPr="00762B9C" w:rsidRDefault="00DE0444" w:rsidP="004E63A3">
            <w:pPr>
              <w:rPr>
                <w:sz w:val="24"/>
                <w:szCs w:val="24"/>
              </w:rPr>
            </w:pPr>
            <w:r w:rsidRPr="00762B9C">
              <w:rPr>
                <w:sz w:val="24"/>
                <w:szCs w:val="24"/>
              </w:rPr>
              <w:t xml:space="preserve">Мероприятия по развитию инфраструктуры для грузового транспорта, транспортных </w:t>
            </w:r>
            <w:r w:rsidRPr="00762B9C">
              <w:rPr>
                <w:sz w:val="24"/>
                <w:szCs w:val="24"/>
              </w:rPr>
              <w:lastRenderedPageBreak/>
              <w:t>средств коммунальных и дорожных служб;</w:t>
            </w:r>
          </w:p>
        </w:tc>
        <w:tc>
          <w:tcPr>
            <w:tcW w:w="5919" w:type="dxa"/>
          </w:tcPr>
          <w:p w:rsidR="00DE0444" w:rsidRPr="00762B9C" w:rsidRDefault="00DE0444" w:rsidP="004E63A3">
            <w:pPr>
              <w:rPr>
                <w:sz w:val="24"/>
                <w:szCs w:val="24"/>
              </w:rPr>
            </w:pPr>
            <w:r w:rsidRPr="00762B9C">
              <w:rPr>
                <w:sz w:val="24"/>
                <w:szCs w:val="24"/>
              </w:rPr>
              <w:lastRenderedPageBreak/>
              <w:t xml:space="preserve">Инвестиционный проект придорожного сервиса объем инвестиций по проекту 2,0 млн. </w:t>
            </w:r>
            <w:proofErr w:type="spellStart"/>
            <w:r w:rsidRPr="00762B9C">
              <w:rPr>
                <w:sz w:val="24"/>
                <w:szCs w:val="24"/>
              </w:rPr>
              <w:t>руб</w:t>
            </w:r>
            <w:proofErr w:type="spellEnd"/>
            <w:r w:rsidRPr="00762B9C">
              <w:rPr>
                <w:sz w:val="24"/>
                <w:szCs w:val="24"/>
              </w:rPr>
              <w:t xml:space="preserve">, </w:t>
            </w:r>
          </w:p>
        </w:tc>
      </w:tr>
      <w:tr w:rsidR="00DE0444" w:rsidRPr="00762B9C" w:rsidTr="004E63A3">
        <w:tc>
          <w:tcPr>
            <w:tcW w:w="534" w:type="dxa"/>
          </w:tcPr>
          <w:p w:rsidR="00DE0444" w:rsidRPr="00762B9C" w:rsidRDefault="00DE0444" w:rsidP="004E63A3">
            <w:pPr>
              <w:rPr>
                <w:sz w:val="24"/>
                <w:szCs w:val="24"/>
              </w:rPr>
            </w:pPr>
            <w:r w:rsidRPr="00762B9C">
              <w:rPr>
                <w:sz w:val="24"/>
                <w:szCs w:val="24"/>
              </w:rPr>
              <w:lastRenderedPageBreak/>
              <w:t>6</w:t>
            </w:r>
          </w:p>
        </w:tc>
        <w:tc>
          <w:tcPr>
            <w:tcW w:w="3685" w:type="dxa"/>
          </w:tcPr>
          <w:p w:rsidR="00DE0444" w:rsidRPr="00762B9C" w:rsidRDefault="00DE0444" w:rsidP="004E63A3">
            <w:pPr>
              <w:rPr>
                <w:sz w:val="24"/>
                <w:szCs w:val="24"/>
              </w:rPr>
            </w:pPr>
            <w:r w:rsidRPr="00762B9C">
              <w:rPr>
                <w:sz w:val="24"/>
                <w:szCs w:val="24"/>
              </w:rPr>
              <w:t>Мероприятия по развитию сети дорог поселений,</w:t>
            </w:r>
          </w:p>
        </w:tc>
        <w:tc>
          <w:tcPr>
            <w:tcW w:w="5919" w:type="dxa"/>
          </w:tcPr>
          <w:p w:rsidR="00DE0444" w:rsidRPr="00762B9C" w:rsidRDefault="00DE0444" w:rsidP="004E63A3">
            <w:pPr>
              <w:rPr>
                <w:sz w:val="24"/>
                <w:szCs w:val="24"/>
              </w:rPr>
            </w:pPr>
            <w:r w:rsidRPr="00762B9C">
              <w:rPr>
                <w:sz w:val="24"/>
                <w:szCs w:val="24"/>
              </w:rPr>
              <w:t xml:space="preserve">Ямочный ремонт асфальтобетонного покрытия </w:t>
            </w:r>
          </w:p>
          <w:p w:rsidR="00DE0444" w:rsidRPr="00762B9C" w:rsidRDefault="00DE0444" w:rsidP="004E63A3">
            <w:pPr>
              <w:rPr>
                <w:sz w:val="24"/>
                <w:szCs w:val="24"/>
              </w:rPr>
            </w:pPr>
            <w:r w:rsidRPr="00762B9C">
              <w:rPr>
                <w:sz w:val="24"/>
                <w:szCs w:val="24"/>
              </w:rPr>
              <w:t xml:space="preserve">ул. </w:t>
            </w:r>
            <w:proofErr w:type="spellStart"/>
            <w:r w:rsidRPr="00762B9C">
              <w:rPr>
                <w:sz w:val="24"/>
                <w:szCs w:val="24"/>
              </w:rPr>
              <w:t>Ямалетдинова</w:t>
            </w:r>
            <w:proofErr w:type="spellEnd"/>
            <w:r w:rsidRPr="00762B9C">
              <w:rPr>
                <w:sz w:val="24"/>
                <w:szCs w:val="24"/>
              </w:rPr>
              <w:t xml:space="preserve"> с. Шигаево; </w:t>
            </w:r>
          </w:p>
          <w:p w:rsidR="00DE0444" w:rsidRPr="00762B9C" w:rsidRDefault="00DE0444" w:rsidP="004E63A3">
            <w:pPr>
              <w:rPr>
                <w:sz w:val="24"/>
                <w:szCs w:val="24"/>
              </w:rPr>
            </w:pPr>
            <w:r w:rsidRPr="00762B9C">
              <w:rPr>
                <w:sz w:val="24"/>
                <w:szCs w:val="24"/>
              </w:rPr>
              <w:t xml:space="preserve">ул. </w:t>
            </w:r>
            <w:proofErr w:type="gramStart"/>
            <w:r w:rsidRPr="00762B9C">
              <w:rPr>
                <w:sz w:val="24"/>
                <w:szCs w:val="24"/>
              </w:rPr>
              <w:t>Центральная</w:t>
            </w:r>
            <w:proofErr w:type="gramEnd"/>
            <w:r w:rsidRPr="00762B9C">
              <w:rPr>
                <w:sz w:val="24"/>
                <w:szCs w:val="24"/>
              </w:rPr>
              <w:t xml:space="preserve">, ул. Дружбы с. </w:t>
            </w:r>
            <w:proofErr w:type="spellStart"/>
            <w:r w:rsidRPr="00762B9C">
              <w:rPr>
                <w:sz w:val="24"/>
                <w:szCs w:val="24"/>
              </w:rPr>
              <w:t>Уткалево</w:t>
            </w:r>
            <w:proofErr w:type="spellEnd"/>
            <w:r w:rsidRPr="00762B9C">
              <w:rPr>
                <w:sz w:val="24"/>
                <w:szCs w:val="24"/>
              </w:rPr>
              <w:t>.</w:t>
            </w:r>
          </w:p>
          <w:p w:rsidR="00DE0444" w:rsidRPr="00762B9C" w:rsidRDefault="00DE0444" w:rsidP="004E63A3">
            <w:pPr>
              <w:rPr>
                <w:sz w:val="24"/>
                <w:szCs w:val="24"/>
              </w:rPr>
            </w:pPr>
            <w:r w:rsidRPr="00762B9C">
              <w:rPr>
                <w:sz w:val="24"/>
                <w:szCs w:val="24"/>
              </w:rPr>
              <w:t xml:space="preserve">Отсыпка скальным грунтом: ул. Школьная, </w:t>
            </w:r>
          </w:p>
          <w:p w:rsidR="00DE0444" w:rsidRPr="00762B9C" w:rsidRDefault="00DE0444" w:rsidP="004E63A3">
            <w:pPr>
              <w:rPr>
                <w:sz w:val="24"/>
                <w:szCs w:val="24"/>
              </w:rPr>
            </w:pPr>
            <w:r w:rsidRPr="00762B9C">
              <w:rPr>
                <w:sz w:val="24"/>
                <w:szCs w:val="24"/>
              </w:rPr>
              <w:t xml:space="preserve"> пер</w:t>
            </w:r>
            <w:proofErr w:type="gramStart"/>
            <w:r w:rsidRPr="00762B9C">
              <w:rPr>
                <w:sz w:val="24"/>
                <w:szCs w:val="24"/>
              </w:rPr>
              <w:t>.Ц</w:t>
            </w:r>
            <w:proofErr w:type="gramEnd"/>
            <w:r w:rsidRPr="00762B9C">
              <w:rPr>
                <w:sz w:val="24"/>
                <w:szCs w:val="24"/>
              </w:rPr>
              <w:t xml:space="preserve">веточный с. Шигаево; ул. Мира </w:t>
            </w:r>
            <w:proofErr w:type="spellStart"/>
            <w:r w:rsidRPr="00762B9C">
              <w:rPr>
                <w:sz w:val="24"/>
                <w:szCs w:val="24"/>
              </w:rPr>
              <w:t>д.Хусаиново</w:t>
            </w:r>
            <w:proofErr w:type="spellEnd"/>
            <w:r w:rsidRPr="00762B9C">
              <w:rPr>
                <w:sz w:val="24"/>
                <w:szCs w:val="24"/>
              </w:rPr>
              <w:t xml:space="preserve">,       ул. Дружбы </w:t>
            </w:r>
            <w:proofErr w:type="spellStart"/>
            <w:r w:rsidRPr="00762B9C">
              <w:rPr>
                <w:sz w:val="24"/>
                <w:szCs w:val="24"/>
              </w:rPr>
              <w:t>с.Уткалево</w:t>
            </w:r>
            <w:proofErr w:type="spellEnd"/>
            <w:r w:rsidRPr="00762B9C">
              <w:rPr>
                <w:sz w:val="24"/>
                <w:szCs w:val="24"/>
              </w:rPr>
              <w:t>;</w:t>
            </w:r>
          </w:p>
          <w:p w:rsidR="00DE0444" w:rsidRPr="00762B9C" w:rsidRDefault="00DE0444" w:rsidP="004E63A3">
            <w:pPr>
              <w:rPr>
                <w:sz w:val="24"/>
                <w:szCs w:val="24"/>
              </w:rPr>
            </w:pPr>
            <w:r w:rsidRPr="00762B9C">
              <w:rPr>
                <w:sz w:val="24"/>
                <w:szCs w:val="24"/>
              </w:rPr>
              <w:t xml:space="preserve">Отсыпка щебнем: ул. Родниковая </w:t>
            </w:r>
            <w:proofErr w:type="spellStart"/>
            <w:r w:rsidRPr="00762B9C">
              <w:rPr>
                <w:sz w:val="24"/>
                <w:szCs w:val="24"/>
              </w:rPr>
              <w:t>ул.С.Юлаева,ул</w:t>
            </w:r>
            <w:proofErr w:type="gramStart"/>
            <w:r w:rsidRPr="00762B9C">
              <w:rPr>
                <w:sz w:val="24"/>
                <w:szCs w:val="24"/>
              </w:rPr>
              <w:t>.Ш</w:t>
            </w:r>
            <w:proofErr w:type="gramEnd"/>
            <w:r w:rsidRPr="00762B9C">
              <w:rPr>
                <w:sz w:val="24"/>
                <w:szCs w:val="24"/>
              </w:rPr>
              <w:t>кольная</w:t>
            </w:r>
            <w:proofErr w:type="spellEnd"/>
            <w:r w:rsidRPr="00762B9C">
              <w:rPr>
                <w:sz w:val="24"/>
                <w:szCs w:val="24"/>
              </w:rPr>
              <w:t xml:space="preserve"> с.Шигаево; </w:t>
            </w:r>
          </w:p>
          <w:p w:rsidR="00DE0444" w:rsidRPr="00762B9C" w:rsidRDefault="00DE0444" w:rsidP="004E63A3">
            <w:pPr>
              <w:rPr>
                <w:sz w:val="24"/>
                <w:szCs w:val="24"/>
              </w:rPr>
            </w:pPr>
            <w:r w:rsidRPr="00762B9C">
              <w:rPr>
                <w:sz w:val="24"/>
                <w:szCs w:val="24"/>
              </w:rPr>
              <w:t xml:space="preserve">ул. </w:t>
            </w:r>
            <w:proofErr w:type="spellStart"/>
            <w:r w:rsidRPr="00762B9C">
              <w:rPr>
                <w:sz w:val="24"/>
                <w:szCs w:val="24"/>
              </w:rPr>
              <w:t>Молодежная,ул</w:t>
            </w:r>
            <w:proofErr w:type="gramStart"/>
            <w:r w:rsidRPr="00762B9C">
              <w:rPr>
                <w:sz w:val="24"/>
                <w:szCs w:val="24"/>
              </w:rPr>
              <w:t>.М</w:t>
            </w:r>
            <w:proofErr w:type="gramEnd"/>
            <w:r w:rsidRPr="00762B9C">
              <w:rPr>
                <w:sz w:val="24"/>
                <w:szCs w:val="24"/>
              </w:rPr>
              <w:t>ира</w:t>
            </w:r>
            <w:proofErr w:type="spellEnd"/>
            <w:r w:rsidRPr="00762B9C">
              <w:rPr>
                <w:sz w:val="24"/>
                <w:szCs w:val="24"/>
              </w:rPr>
              <w:t xml:space="preserve"> д. </w:t>
            </w:r>
            <w:proofErr w:type="spellStart"/>
            <w:r w:rsidRPr="00762B9C">
              <w:rPr>
                <w:sz w:val="24"/>
                <w:szCs w:val="24"/>
              </w:rPr>
              <w:t>Хусаиново</w:t>
            </w:r>
            <w:proofErr w:type="spellEnd"/>
            <w:r w:rsidRPr="00762B9C">
              <w:rPr>
                <w:sz w:val="24"/>
                <w:szCs w:val="24"/>
              </w:rPr>
              <w:t>;</w:t>
            </w:r>
          </w:p>
          <w:p w:rsidR="00DE0444" w:rsidRPr="00762B9C" w:rsidRDefault="00DE0444" w:rsidP="004E63A3">
            <w:pPr>
              <w:rPr>
                <w:sz w:val="24"/>
                <w:szCs w:val="24"/>
              </w:rPr>
            </w:pPr>
            <w:proofErr w:type="gramStart"/>
            <w:r w:rsidRPr="00762B9C">
              <w:rPr>
                <w:sz w:val="24"/>
                <w:szCs w:val="24"/>
              </w:rPr>
              <w:t xml:space="preserve">ул. </w:t>
            </w:r>
            <w:proofErr w:type="spellStart"/>
            <w:r w:rsidRPr="00762B9C">
              <w:rPr>
                <w:sz w:val="24"/>
                <w:szCs w:val="24"/>
              </w:rPr>
              <w:t>Д.Янгиреева</w:t>
            </w:r>
            <w:proofErr w:type="spellEnd"/>
            <w:r w:rsidRPr="00762B9C">
              <w:rPr>
                <w:sz w:val="24"/>
                <w:szCs w:val="24"/>
              </w:rPr>
              <w:t xml:space="preserve">, ул. Жукова, ул. </w:t>
            </w:r>
            <w:proofErr w:type="spellStart"/>
            <w:r w:rsidRPr="00762B9C">
              <w:rPr>
                <w:sz w:val="24"/>
                <w:szCs w:val="24"/>
              </w:rPr>
              <w:t>З.Биишевой</w:t>
            </w:r>
            <w:proofErr w:type="spellEnd"/>
            <w:r w:rsidRPr="00762B9C">
              <w:rPr>
                <w:sz w:val="24"/>
                <w:szCs w:val="24"/>
              </w:rPr>
              <w:t xml:space="preserve">,                      ул. Солнечная,  ул. М. </w:t>
            </w:r>
            <w:proofErr w:type="spellStart"/>
            <w:r w:rsidRPr="00762B9C">
              <w:rPr>
                <w:sz w:val="24"/>
                <w:szCs w:val="24"/>
              </w:rPr>
              <w:t>Гафури</w:t>
            </w:r>
            <w:proofErr w:type="spellEnd"/>
            <w:r w:rsidRPr="00762B9C">
              <w:rPr>
                <w:sz w:val="24"/>
                <w:szCs w:val="24"/>
              </w:rPr>
              <w:t xml:space="preserve">, ул. </w:t>
            </w:r>
            <w:proofErr w:type="spellStart"/>
            <w:r w:rsidRPr="00762B9C">
              <w:rPr>
                <w:sz w:val="24"/>
                <w:szCs w:val="24"/>
              </w:rPr>
              <w:t>С.Юлаева</w:t>
            </w:r>
            <w:proofErr w:type="spellEnd"/>
            <w:r w:rsidRPr="00762B9C">
              <w:rPr>
                <w:sz w:val="24"/>
                <w:szCs w:val="24"/>
              </w:rPr>
              <w:t xml:space="preserve">                          с. </w:t>
            </w:r>
            <w:proofErr w:type="spellStart"/>
            <w:r w:rsidRPr="00762B9C">
              <w:rPr>
                <w:sz w:val="24"/>
                <w:szCs w:val="24"/>
              </w:rPr>
              <w:t>Узянбаш</w:t>
            </w:r>
            <w:proofErr w:type="spellEnd"/>
            <w:r w:rsidRPr="00762B9C">
              <w:rPr>
                <w:sz w:val="24"/>
                <w:szCs w:val="24"/>
              </w:rPr>
              <w:t>.</w:t>
            </w:r>
            <w:proofErr w:type="gramEnd"/>
          </w:p>
          <w:p w:rsidR="00DE0444" w:rsidRPr="00762B9C" w:rsidRDefault="00DE0444" w:rsidP="004E63A3">
            <w:pPr>
              <w:rPr>
                <w:sz w:val="24"/>
                <w:szCs w:val="24"/>
              </w:rPr>
            </w:pPr>
            <w:r w:rsidRPr="00762B9C">
              <w:rPr>
                <w:sz w:val="24"/>
                <w:szCs w:val="24"/>
              </w:rPr>
              <w:t>Отсыпка, планировка улиц:</w:t>
            </w:r>
          </w:p>
          <w:p w:rsidR="00DE0444" w:rsidRPr="00762B9C" w:rsidRDefault="00DE0444" w:rsidP="004E63A3">
            <w:pPr>
              <w:rPr>
                <w:sz w:val="24"/>
                <w:szCs w:val="24"/>
              </w:rPr>
            </w:pPr>
            <w:r w:rsidRPr="00762B9C">
              <w:rPr>
                <w:sz w:val="24"/>
                <w:szCs w:val="24"/>
              </w:rPr>
              <w:t>ул. Молодежная, пер</w:t>
            </w:r>
            <w:proofErr w:type="gramStart"/>
            <w:r w:rsidRPr="00762B9C">
              <w:rPr>
                <w:sz w:val="24"/>
                <w:szCs w:val="24"/>
              </w:rPr>
              <w:t>.Ц</w:t>
            </w:r>
            <w:proofErr w:type="gramEnd"/>
            <w:r w:rsidRPr="00762B9C">
              <w:rPr>
                <w:sz w:val="24"/>
                <w:szCs w:val="24"/>
              </w:rPr>
              <w:t>веточная с. Шигаево,</w:t>
            </w:r>
          </w:p>
          <w:p w:rsidR="00DE0444" w:rsidRPr="00762B9C" w:rsidRDefault="00DE0444" w:rsidP="004E63A3">
            <w:pPr>
              <w:rPr>
                <w:sz w:val="24"/>
                <w:szCs w:val="24"/>
              </w:rPr>
            </w:pPr>
            <w:r w:rsidRPr="00762B9C">
              <w:rPr>
                <w:sz w:val="24"/>
                <w:szCs w:val="24"/>
              </w:rPr>
              <w:t xml:space="preserve">ул. Дружбы с. </w:t>
            </w:r>
            <w:proofErr w:type="spellStart"/>
            <w:r w:rsidRPr="00762B9C">
              <w:rPr>
                <w:sz w:val="24"/>
                <w:szCs w:val="24"/>
              </w:rPr>
              <w:t>Уткалево</w:t>
            </w:r>
            <w:proofErr w:type="spellEnd"/>
            <w:r w:rsidRPr="00762B9C">
              <w:rPr>
                <w:sz w:val="24"/>
                <w:szCs w:val="24"/>
              </w:rPr>
              <w:t>,</w:t>
            </w:r>
          </w:p>
          <w:p w:rsidR="00DE0444" w:rsidRPr="00762B9C" w:rsidRDefault="00DE0444" w:rsidP="004E63A3">
            <w:pPr>
              <w:rPr>
                <w:sz w:val="24"/>
                <w:szCs w:val="24"/>
              </w:rPr>
            </w:pPr>
            <w:r w:rsidRPr="00762B9C">
              <w:rPr>
                <w:sz w:val="24"/>
                <w:szCs w:val="24"/>
              </w:rPr>
              <w:t>ул</w:t>
            </w:r>
            <w:proofErr w:type="gramStart"/>
            <w:r w:rsidRPr="00762B9C">
              <w:rPr>
                <w:sz w:val="24"/>
                <w:szCs w:val="24"/>
              </w:rPr>
              <w:t>.Л</w:t>
            </w:r>
            <w:proofErr w:type="gramEnd"/>
            <w:r w:rsidRPr="00762B9C">
              <w:rPr>
                <w:sz w:val="24"/>
                <w:szCs w:val="24"/>
              </w:rPr>
              <w:t xml:space="preserve">уговая  </w:t>
            </w:r>
            <w:proofErr w:type="spellStart"/>
            <w:r w:rsidRPr="00762B9C">
              <w:rPr>
                <w:sz w:val="24"/>
                <w:szCs w:val="24"/>
              </w:rPr>
              <w:t>д.Хусаиново</w:t>
            </w:r>
            <w:proofErr w:type="spellEnd"/>
            <w:r w:rsidRPr="00762B9C">
              <w:rPr>
                <w:sz w:val="24"/>
                <w:szCs w:val="24"/>
              </w:rPr>
              <w:t>,</w:t>
            </w:r>
          </w:p>
          <w:p w:rsidR="00DE0444" w:rsidRPr="00762B9C" w:rsidRDefault="00DE0444" w:rsidP="004E63A3">
            <w:pPr>
              <w:rPr>
                <w:sz w:val="24"/>
                <w:szCs w:val="24"/>
              </w:rPr>
            </w:pPr>
            <w:r w:rsidRPr="00762B9C">
              <w:rPr>
                <w:sz w:val="24"/>
                <w:szCs w:val="24"/>
              </w:rPr>
              <w:t>ул</w:t>
            </w:r>
            <w:proofErr w:type="gramStart"/>
            <w:r w:rsidRPr="00762B9C">
              <w:rPr>
                <w:sz w:val="24"/>
                <w:szCs w:val="24"/>
              </w:rPr>
              <w:t>.М</w:t>
            </w:r>
            <w:proofErr w:type="gramEnd"/>
            <w:r w:rsidRPr="00762B9C">
              <w:rPr>
                <w:sz w:val="24"/>
                <w:szCs w:val="24"/>
              </w:rPr>
              <w:t xml:space="preserve">олодежная </w:t>
            </w:r>
            <w:proofErr w:type="spellStart"/>
            <w:r w:rsidRPr="00762B9C">
              <w:rPr>
                <w:sz w:val="24"/>
                <w:szCs w:val="24"/>
              </w:rPr>
              <w:t>с.Узянбаш</w:t>
            </w:r>
            <w:proofErr w:type="spellEnd"/>
            <w:r w:rsidRPr="00762B9C">
              <w:rPr>
                <w:sz w:val="24"/>
                <w:szCs w:val="24"/>
              </w:rPr>
              <w:t>,</w:t>
            </w:r>
          </w:p>
          <w:p w:rsidR="00DE0444" w:rsidRPr="00762B9C" w:rsidRDefault="00DE0444" w:rsidP="004E63A3">
            <w:pPr>
              <w:rPr>
                <w:sz w:val="24"/>
                <w:szCs w:val="24"/>
              </w:rPr>
            </w:pPr>
            <w:r w:rsidRPr="00762B9C">
              <w:rPr>
                <w:sz w:val="24"/>
                <w:szCs w:val="24"/>
              </w:rPr>
              <w:t>ул. Сосновая, пер</w:t>
            </w:r>
            <w:proofErr w:type="gramStart"/>
            <w:r w:rsidRPr="00762B9C">
              <w:rPr>
                <w:sz w:val="24"/>
                <w:szCs w:val="24"/>
              </w:rPr>
              <w:t>.С</w:t>
            </w:r>
            <w:proofErr w:type="gramEnd"/>
            <w:r w:rsidRPr="00762B9C">
              <w:rPr>
                <w:sz w:val="24"/>
                <w:szCs w:val="24"/>
              </w:rPr>
              <w:t xml:space="preserve">иреневый </w:t>
            </w:r>
            <w:proofErr w:type="spellStart"/>
            <w:r w:rsidRPr="00762B9C">
              <w:rPr>
                <w:sz w:val="24"/>
                <w:szCs w:val="24"/>
              </w:rPr>
              <w:t>д.Новобельское</w:t>
            </w:r>
            <w:proofErr w:type="spellEnd"/>
          </w:p>
        </w:tc>
      </w:tr>
      <w:tr w:rsidR="00DE0444" w:rsidRPr="00762B9C" w:rsidTr="004E63A3">
        <w:tc>
          <w:tcPr>
            <w:tcW w:w="534" w:type="dxa"/>
          </w:tcPr>
          <w:p w:rsidR="00DE0444" w:rsidRPr="00762B9C" w:rsidRDefault="00DE0444" w:rsidP="004E63A3">
            <w:pPr>
              <w:rPr>
                <w:sz w:val="24"/>
                <w:szCs w:val="24"/>
              </w:rPr>
            </w:pPr>
            <w:r w:rsidRPr="00762B9C">
              <w:rPr>
                <w:sz w:val="24"/>
                <w:szCs w:val="24"/>
              </w:rPr>
              <w:t>7</w:t>
            </w:r>
          </w:p>
        </w:tc>
        <w:tc>
          <w:tcPr>
            <w:tcW w:w="3685" w:type="dxa"/>
          </w:tcPr>
          <w:p w:rsidR="00DE0444" w:rsidRPr="00762B9C" w:rsidRDefault="00DE0444" w:rsidP="004E63A3">
            <w:pPr>
              <w:rPr>
                <w:sz w:val="24"/>
                <w:szCs w:val="24"/>
              </w:rPr>
            </w:pPr>
            <w:r w:rsidRPr="00762B9C">
              <w:rPr>
                <w:sz w:val="24"/>
                <w:szCs w:val="24"/>
              </w:rPr>
              <w:t xml:space="preserve">Мероприятия по повышению безопасности дорожного движения </w:t>
            </w:r>
          </w:p>
        </w:tc>
        <w:tc>
          <w:tcPr>
            <w:tcW w:w="5919" w:type="dxa"/>
          </w:tcPr>
          <w:p w:rsidR="00DE0444" w:rsidRPr="00762B9C" w:rsidRDefault="00DE0444" w:rsidP="004E63A3">
            <w:pPr>
              <w:rPr>
                <w:sz w:val="24"/>
                <w:szCs w:val="24"/>
              </w:rPr>
            </w:pPr>
            <w:r w:rsidRPr="00762B9C">
              <w:rPr>
                <w:sz w:val="24"/>
                <w:szCs w:val="24"/>
              </w:rPr>
              <w:t xml:space="preserve">Установка знаков, нанесение дорожной разметки по ул. </w:t>
            </w:r>
            <w:proofErr w:type="spellStart"/>
            <w:r w:rsidRPr="00762B9C">
              <w:rPr>
                <w:sz w:val="24"/>
                <w:szCs w:val="24"/>
              </w:rPr>
              <w:t>Ямалетдинова</w:t>
            </w:r>
            <w:proofErr w:type="spellEnd"/>
            <w:r w:rsidRPr="00762B9C">
              <w:rPr>
                <w:sz w:val="24"/>
                <w:szCs w:val="24"/>
              </w:rPr>
              <w:t xml:space="preserve">  с. Шигаево,</w:t>
            </w:r>
          </w:p>
          <w:p w:rsidR="00DE0444" w:rsidRPr="00762B9C" w:rsidRDefault="00DE0444" w:rsidP="004E63A3">
            <w:pPr>
              <w:rPr>
                <w:sz w:val="24"/>
                <w:szCs w:val="24"/>
              </w:rPr>
            </w:pPr>
            <w:r w:rsidRPr="00762B9C">
              <w:rPr>
                <w:sz w:val="24"/>
                <w:szCs w:val="24"/>
              </w:rPr>
              <w:t xml:space="preserve">ул. </w:t>
            </w:r>
            <w:proofErr w:type="spellStart"/>
            <w:r w:rsidRPr="00762B9C">
              <w:rPr>
                <w:sz w:val="24"/>
                <w:szCs w:val="24"/>
              </w:rPr>
              <w:t>Центральная,ул</w:t>
            </w:r>
            <w:proofErr w:type="gramStart"/>
            <w:r w:rsidRPr="00762B9C">
              <w:rPr>
                <w:sz w:val="24"/>
                <w:szCs w:val="24"/>
              </w:rPr>
              <w:t>.Д</w:t>
            </w:r>
            <w:proofErr w:type="gramEnd"/>
            <w:r w:rsidRPr="00762B9C">
              <w:rPr>
                <w:sz w:val="24"/>
                <w:szCs w:val="24"/>
              </w:rPr>
              <w:t>ружбы</w:t>
            </w:r>
            <w:proofErr w:type="spellEnd"/>
            <w:r w:rsidRPr="00762B9C">
              <w:rPr>
                <w:sz w:val="24"/>
                <w:szCs w:val="24"/>
              </w:rPr>
              <w:t xml:space="preserve"> </w:t>
            </w:r>
            <w:proofErr w:type="spellStart"/>
            <w:r w:rsidRPr="00762B9C">
              <w:rPr>
                <w:sz w:val="24"/>
                <w:szCs w:val="24"/>
              </w:rPr>
              <w:t>с.Уткалево</w:t>
            </w:r>
            <w:proofErr w:type="spellEnd"/>
            <w:r w:rsidRPr="00762B9C">
              <w:rPr>
                <w:sz w:val="24"/>
                <w:szCs w:val="24"/>
              </w:rPr>
              <w:t>,</w:t>
            </w:r>
          </w:p>
          <w:p w:rsidR="00DE0444" w:rsidRPr="00762B9C" w:rsidRDefault="00DE0444" w:rsidP="004E63A3">
            <w:pPr>
              <w:rPr>
                <w:sz w:val="24"/>
                <w:szCs w:val="24"/>
              </w:rPr>
            </w:pPr>
          </w:p>
        </w:tc>
      </w:tr>
    </w:tbl>
    <w:p w:rsidR="00DE0444" w:rsidRPr="00762B9C" w:rsidRDefault="00DE0444" w:rsidP="00DE0444">
      <w:pPr>
        <w:jc w:val="center"/>
        <w:rPr>
          <w:sz w:val="28"/>
          <w:szCs w:val="28"/>
        </w:rPr>
      </w:pPr>
    </w:p>
    <w:p w:rsidR="00DE0444" w:rsidRPr="00762B9C" w:rsidRDefault="00DE0444" w:rsidP="00DE0444">
      <w:pPr>
        <w:ind w:firstLine="708"/>
        <w:rPr>
          <w:sz w:val="28"/>
          <w:szCs w:val="28"/>
        </w:rPr>
      </w:pPr>
      <w:r w:rsidRPr="00762B9C">
        <w:rPr>
          <w:sz w:val="28"/>
          <w:szCs w:val="28"/>
        </w:rPr>
        <w:t>Таблица 8. - Целевые индикаторы и показатели</w:t>
      </w:r>
    </w:p>
    <w:p w:rsidR="00DE0444" w:rsidRPr="00762B9C" w:rsidRDefault="00DE0444" w:rsidP="00DE0444">
      <w:pPr>
        <w:rPr>
          <w:sz w:val="28"/>
          <w:szCs w:val="28"/>
        </w:rPr>
      </w:pPr>
    </w:p>
    <w:tbl>
      <w:tblPr>
        <w:tblW w:w="10173" w:type="dxa"/>
        <w:tblLook w:val="04A0"/>
      </w:tblPr>
      <w:tblGrid>
        <w:gridCol w:w="2357"/>
        <w:gridCol w:w="976"/>
        <w:gridCol w:w="989"/>
        <w:gridCol w:w="1115"/>
        <w:gridCol w:w="1115"/>
        <w:gridCol w:w="1115"/>
        <w:gridCol w:w="1251"/>
        <w:gridCol w:w="1255"/>
      </w:tblGrid>
      <w:tr w:rsidR="00DE0444" w:rsidRPr="00762B9C" w:rsidTr="004E63A3">
        <w:tc>
          <w:tcPr>
            <w:tcW w:w="2357" w:type="dxa"/>
          </w:tcPr>
          <w:p w:rsidR="00DE0444" w:rsidRPr="00762B9C" w:rsidRDefault="00DE0444" w:rsidP="004E63A3"/>
        </w:tc>
        <w:tc>
          <w:tcPr>
            <w:tcW w:w="976" w:type="dxa"/>
          </w:tcPr>
          <w:p w:rsidR="00DE0444" w:rsidRPr="00762B9C" w:rsidRDefault="00DE0444" w:rsidP="004E63A3">
            <w:pPr>
              <w:rPr>
                <w:sz w:val="24"/>
                <w:szCs w:val="24"/>
              </w:rPr>
            </w:pPr>
            <w:r w:rsidRPr="00762B9C">
              <w:rPr>
                <w:sz w:val="24"/>
                <w:szCs w:val="24"/>
              </w:rPr>
              <w:t>2020</w:t>
            </w:r>
          </w:p>
        </w:tc>
        <w:tc>
          <w:tcPr>
            <w:tcW w:w="989" w:type="dxa"/>
          </w:tcPr>
          <w:p w:rsidR="00DE0444" w:rsidRPr="00762B9C" w:rsidRDefault="00DE0444" w:rsidP="004E63A3">
            <w:pPr>
              <w:rPr>
                <w:sz w:val="24"/>
                <w:szCs w:val="24"/>
              </w:rPr>
            </w:pPr>
            <w:r w:rsidRPr="00762B9C">
              <w:rPr>
                <w:sz w:val="24"/>
                <w:szCs w:val="24"/>
              </w:rPr>
              <w:t>2021</w:t>
            </w:r>
          </w:p>
        </w:tc>
        <w:tc>
          <w:tcPr>
            <w:tcW w:w="1115" w:type="dxa"/>
          </w:tcPr>
          <w:p w:rsidR="00DE0444" w:rsidRPr="00762B9C" w:rsidRDefault="00DE0444" w:rsidP="004E63A3">
            <w:pPr>
              <w:rPr>
                <w:sz w:val="24"/>
                <w:szCs w:val="24"/>
              </w:rPr>
            </w:pPr>
            <w:r w:rsidRPr="00762B9C">
              <w:rPr>
                <w:sz w:val="24"/>
                <w:szCs w:val="24"/>
              </w:rPr>
              <w:t>2022</w:t>
            </w:r>
          </w:p>
        </w:tc>
        <w:tc>
          <w:tcPr>
            <w:tcW w:w="1115" w:type="dxa"/>
          </w:tcPr>
          <w:p w:rsidR="00DE0444" w:rsidRPr="00762B9C" w:rsidRDefault="00DE0444" w:rsidP="004E63A3">
            <w:pPr>
              <w:rPr>
                <w:sz w:val="24"/>
                <w:szCs w:val="24"/>
              </w:rPr>
            </w:pPr>
            <w:r w:rsidRPr="00762B9C">
              <w:rPr>
                <w:sz w:val="24"/>
                <w:szCs w:val="24"/>
              </w:rPr>
              <w:t>2023</w:t>
            </w:r>
          </w:p>
        </w:tc>
        <w:tc>
          <w:tcPr>
            <w:tcW w:w="1115" w:type="dxa"/>
          </w:tcPr>
          <w:p w:rsidR="00DE0444" w:rsidRPr="00762B9C" w:rsidRDefault="00DE0444" w:rsidP="004E63A3">
            <w:pPr>
              <w:rPr>
                <w:sz w:val="24"/>
                <w:szCs w:val="24"/>
              </w:rPr>
            </w:pPr>
            <w:r w:rsidRPr="00762B9C">
              <w:rPr>
                <w:sz w:val="24"/>
                <w:szCs w:val="24"/>
              </w:rPr>
              <w:t>2024</w:t>
            </w:r>
          </w:p>
        </w:tc>
        <w:tc>
          <w:tcPr>
            <w:tcW w:w="1251" w:type="dxa"/>
          </w:tcPr>
          <w:p w:rsidR="00DE0444" w:rsidRPr="00762B9C" w:rsidRDefault="00DE0444" w:rsidP="004E63A3">
            <w:pPr>
              <w:rPr>
                <w:sz w:val="24"/>
                <w:szCs w:val="24"/>
              </w:rPr>
            </w:pPr>
            <w:r w:rsidRPr="00762B9C">
              <w:rPr>
                <w:sz w:val="24"/>
                <w:szCs w:val="24"/>
              </w:rPr>
              <w:t>2025</w:t>
            </w:r>
          </w:p>
        </w:tc>
        <w:tc>
          <w:tcPr>
            <w:tcW w:w="1255" w:type="dxa"/>
          </w:tcPr>
          <w:p w:rsidR="00DE0444" w:rsidRPr="00762B9C" w:rsidRDefault="00DE0444" w:rsidP="004E63A3">
            <w:pPr>
              <w:rPr>
                <w:sz w:val="24"/>
                <w:szCs w:val="24"/>
              </w:rPr>
            </w:pPr>
            <w:r w:rsidRPr="00762B9C">
              <w:rPr>
                <w:sz w:val="24"/>
                <w:szCs w:val="24"/>
              </w:rPr>
              <w:t>2026-2030</w:t>
            </w:r>
          </w:p>
          <w:p w:rsidR="00DE0444" w:rsidRPr="00762B9C" w:rsidRDefault="00DE0444" w:rsidP="004E63A3">
            <w:pPr>
              <w:rPr>
                <w:sz w:val="24"/>
                <w:szCs w:val="24"/>
              </w:rPr>
            </w:pPr>
          </w:p>
        </w:tc>
      </w:tr>
      <w:tr w:rsidR="00DE0444" w:rsidRPr="00762B9C" w:rsidTr="004E63A3">
        <w:tc>
          <w:tcPr>
            <w:tcW w:w="2357" w:type="dxa"/>
          </w:tcPr>
          <w:p w:rsidR="00DE0444" w:rsidRPr="00762B9C" w:rsidRDefault="00DE0444" w:rsidP="004E63A3">
            <w:pPr>
              <w:rPr>
                <w:sz w:val="24"/>
                <w:szCs w:val="24"/>
              </w:rPr>
            </w:pPr>
            <w:r w:rsidRPr="00762B9C">
              <w:rPr>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w:t>
            </w:r>
          </w:p>
        </w:tc>
        <w:tc>
          <w:tcPr>
            <w:tcW w:w="976" w:type="dxa"/>
          </w:tcPr>
          <w:p w:rsidR="00DE0444" w:rsidRPr="00762B9C" w:rsidRDefault="00DE0444" w:rsidP="004E63A3">
            <w:pPr>
              <w:rPr>
                <w:sz w:val="24"/>
                <w:szCs w:val="24"/>
              </w:rPr>
            </w:pPr>
            <w:r w:rsidRPr="00762B9C">
              <w:rPr>
                <w:sz w:val="24"/>
                <w:szCs w:val="24"/>
              </w:rPr>
              <w:t>90</w:t>
            </w:r>
          </w:p>
        </w:tc>
        <w:tc>
          <w:tcPr>
            <w:tcW w:w="989" w:type="dxa"/>
          </w:tcPr>
          <w:p w:rsidR="00DE0444" w:rsidRPr="00762B9C" w:rsidRDefault="00DE0444" w:rsidP="004E63A3">
            <w:pPr>
              <w:rPr>
                <w:sz w:val="24"/>
                <w:szCs w:val="24"/>
              </w:rPr>
            </w:pPr>
            <w:r w:rsidRPr="00762B9C">
              <w:rPr>
                <w:sz w:val="24"/>
                <w:szCs w:val="24"/>
              </w:rPr>
              <w:t>85</w:t>
            </w:r>
          </w:p>
        </w:tc>
        <w:tc>
          <w:tcPr>
            <w:tcW w:w="1115" w:type="dxa"/>
          </w:tcPr>
          <w:p w:rsidR="00DE0444" w:rsidRPr="00762B9C" w:rsidRDefault="00DE0444" w:rsidP="004E63A3">
            <w:pPr>
              <w:rPr>
                <w:sz w:val="24"/>
                <w:szCs w:val="24"/>
              </w:rPr>
            </w:pPr>
            <w:r w:rsidRPr="00762B9C">
              <w:rPr>
                <w:sz w:val="24"/>
                <w:szCs w:val="24"/>
              </w:rPr>
              <w:t>80</w:t>
            </w:r>
          </w:p>
          <w:p w:rsidR="00DE0444" w:rsidRPr="00762B9C" w:rsidRDefault="00DE0444" w:rsidP="004E63A3">
            <w:pPr>
              <w:rPr>
                <w:sz w:val="24"/>
                <w:szCs w:val="24"/>
              </w:rPr>
            </w:pPr>
          </w:p>
          <w:p w:rsidR="00DE0444" w:rsidRPr="00762B9C" w:rsidRDefault="00DE0444" w:rsidP="004E63A3">
            <w:pPr>
              <w:rPr>
                <w:sz w:val="24"/>
                <w:szCs w:val="24"/>
              </w:rPr>
            </w:pPr>
          </w:p>
        </w:tc>
        <w:tc>
          <w:tcPr>
            <w:tcW w:w="1115" w:type="dxa"/>
          </w:tcPr>
          <w:p w:rsidR="00DE0444" w:rsidRPr="00762B9C" w:rsidRDefault="00DE0444" w:rsidP="004E63A3">
            <w:pPr>
              <w:rPr>
                <w:sz w:val="24"/>
                <w:szCs w:val="24"/>
              </w:rPr>
            </w:pPr>
            <w:r w:rsidRPr="00762B9C">
              <w:rPr>
                <w:sz w:val="24"/>
                <w:szCs w:val="24"/>
              </w:rPr>
              <w:t>75</w:t>
            </w:r>
          </w:p>
        </w:tc>
        <w:tc>
          <w:tcPr>
            <w:tcW w:w="1115" w:type="dxa"/>
          </w:tcPr>
          <w:p w:rsidR="00DE0444" w:rsidRPr="00762B9C" w:rsidRDefault="00DE0444" w:rsidP="004E63A3">
            <w:pPr>
              <w:rPr>
                <w:sz w:val="24"/>
                <w:szCs w:val="24"/>
              </w:rPr>
            </w:pPr>
            <w:r w:rsidRPr="00762B9C">
              <w:rPr>
                <w:sz w:val="24"/>
                <w:szCs w:val="24"/>
              </w:rPr>
              <w:t>70</w:t>
            </w:r>
          </w:p>
        </w:tc>
        <w:tc>
          <w:tcPr>
            <w:tcW w:w="1251" w:type="dxa"/>
          </w:tcPr>
          <w:p w:rsidR="00DE0444" w:rsidRPr="00762B9C" w:rsidRDefault="00DE0444" w:rsidP="004E63A3">
            <w:pPr>
              <w:rPr>
                <w:sz w:val="24"/>
                <w:szCs w:val="24"/>
              </w:rPr>
            </w:pPr>
            <w:r w:rsidRPr="00762B9C">
              <w:rPr>
                <w:sz w:val="24"/>
                <w:szCs w:val="24"/>
              </w:rPr>
              <w:t>65</w:t>
            </w:r>
          </w:p>
        </w:tc>
        <w:tc>
          <w:tcPr>
            <w:tcW w:w="1255" w:type="dxa"/>
          </w:tcPr>
          <w:p w:rsidR="00DE0444" w:rsidRPr="00762B9C" w:rsidRDefault="00DE0444" w:rsidP="004E63A3">
            <w:pPr>
              <w:rPr>
                <w:sz w:val="24"/>
                <w:szCs w:val="24"/>
              </w:rPr>
            </w:pPr>
            <w:r w:rsidRPr="00762B9C">
              <w:rPr>
                <w:sz w:val="24"/>
                <w:szCs w:val="24"/>
              </w:rPr>
              <w:t>30</w:t>
            </w:r>
          </w:p>
        </w:tc>
      </w:tr>
      <w:tr w:rsidR="00DE0444" w:rsidRPr="00762B9C" w:rsidTr="004E63A3">
        <w:tc>
          <w:tcPr>
            <w:tcW w:w="2357" w:type="dxa"/>
          </w:tcPr>
          <w:p w:rsidR="00DE0444" w:rsidRPr="00762B9C" w:rsidRDefault="00DE0444" w:rsidP="004E63A3">
            <w:pPr>
              <w:rPr>
                <w:sz w:val="24"/>
                <w:szCs w:val="24"/>
              </w:rPr>
            </w:pPr>
          </w:p>
          <w:p w:rsidR="00DE0444" w:rsidRPr="00762B9C" w:rsidRDefault="00DE0444" w:rsidP="004E63A3">
            <w:pPr>
              <w:rPr>
                <w:sz w:val="24"/>
                <w:szCs w:val="24"/>
              </w:rPr>
            </w:pPr>
            <w:proofErr w:type="spellStart"/>
            <w:r w:rsidRPr="00762B9C">
              <w:rPr>
                <w:sz w:val="24"/>
                <w:szCs w:val="24"/>
              </w:rPr>
              <w:t>Обеспесенность</w:t>
            </w:r>
            <w:proofErr w:type="spellEnd"/>
            <w:r w:rsidRPr="00762B9C">
              <w:rPr>
                <w:sz w:val="24"/>
                <w:szCs w:val="24"/>
              </w:rPr>
              <w:t xml:space="preserve"> постоянной круглогодичной связи с сетью автомобильных </w:t>
            </w:r>
            <w:r w:rsidRPr="00762B9C">
              <w:rPr>
                <w:sz w:val="24"/>
                <w:szCs w:val="24"/>
              </w:rPr>
              <w:lastRenderedPageBreak/>
              <w:t>дорог общего пользования по дорогам с твердым покрытием, %</w:t>
            </w:r>
          </w:p>
          <w:p w:rsidR="00DE0444" w:rsidRPr="00762B9C" w:rsidRDefault="00DE0444" w:rsidP="004E63A3">
            <w:pPr>
              <w:rPr>
                <w:sz w:val="24"/>
                <w:szCs w:val="24"/>
              </w:rPr>
            </w:pPr>
          </w:p>
        </w:tc>
        <w:tc>
          <w:tcPr>
            <w:tcW w:w="976" w:type="dxa"/>
          </w:tcPr>
          <w:p w:rsidR="00DE0444" w:rsidRPr="00762B9C" w:rsidRDefault="00DE0444" w:rsidP="004E63A3">
            <w:pPr>
              <w:rPr>
                <w:sz w:val="24"/>
                <w:szCs w:val="24"/>
              </w:rPr>
            </w:pPr>
            <w:r w:rsidRPr="00762B9C">
              <w:rPr>
                <w:sz w:val="24"/>
                <w:szCs w:val="24"/>
              </w:rPr>
              <w:lastRenderedPageBreak/>
              <w:t>100</w:t>
            </w:r>
          </w:p>
        </w:tc>
        <w:tc>
          <w:tcPr>
            <w:tcW w:w="989" w:type="dxa"/>
          </w:tcPr>
          <w:p w:rsidR="00DE0444" w:rsidRPr="00762B9C" w:rsidRDefault="00DE0444" w:rsidP="004E63A3">
            <w:pPr>
              <w:rPr>
                <w:sz w:val="24"/>
                <w:szCs w:val="24"/>
              </w:rPr>
            </w:pPr>
            <w:r w:rsidRPr="00762B9C">
              <w:rPr>
                <w:sz w:val="24"/>
                <w:szCs w:val="24"/>
              </w:rPr>
              <w:t>100</w:t>
            </w:r>
          </w:p>
        </w:tc>
        <w:tc>
          <w:tcPr>
            <w:tcW w:w="1115" w:type="dxa"/>
          </w:tcPr>
          <w:p w:rsidR="00DE0444" w:rsidRPr="00762B9C" w:rsidRDefault="00DE0444" w:rsidP="004E63A3">
            <w:pPr>
              <w:rPr>
                <w:sz w:val="24"/>
                <w:szCs w:val="24"/>
              </w:rPr>
            </w:pPr>
            <w:r w:rsidRPr="00762B9C">
              <w:rPr>
                <w:sz w:val="24"/>
                <w:szCs w:val="24"/>
              </w:rPr>
              <w:t>100</w:t>
            </w:r>
          </w:p>
        </w:tc>
        <w:tc>
          <w:tcPr>
            <w:tcW w:w="1115" w:type="dxa"/>
          </w:tcPr>
          <w:p w:rsidR="00DE0444" w:rsidRPr="00762B9C" w:rsidRDefault="00DE0444" w:rsidP="004E63A3">
            <w:pPr>
              <w:rPr>
                <w:sz w:val="24"/>
                <w:szCs w:val="24"/>
              </w:rPr>
            </w:pPr>
            <w:r w:rsidRPr="00762B9C">
              <w:rPr>
                <w:sz w:val="24"/>
                <w:szCs w:val="24"/>
              </w:rPr>
              <w:t>100</w:t>
            </w:r>
          </w:p>
        </w:tc>
        <w:tc>
          <w:tcPr>
            <w:tcW w:w="1115" w:type="dxa"/>
          </w:tcPr>
          <w:p w:rsidR="00DE0444" w:rsidRPr="00762B9C" w:rsidRDefault="00DE0444" w:rsidP="004E63A3">
            <w:pPr>
              <w:rPr>
                <w:sz w:val="24"/>
                <w:szCs w:val="24"/>
              </w:rPr>
            </w:pPr>
            <w:r w:rsidRPr="00762B9C">
              <w:rPr>
                <w:sz w:val="24"/>
                <w:szCs w:val="24"/>
              </w:rPr>
              <w:t>100</w:t>
            </w:r>
          </w:p>
        </w:tc>
        <w:tc>
          <w:tcPr>
            <w:tcW w:w="1251" w:type="dxa"/>
          </w:tcPr>
          <w:p w:rsidR="00DE0444" w:rsidRPr="00762B9C" w:rsidRDefault="00DE0444" w:rsidP="004E63A3">
            <w:pPr>
              <w:rPr>
                <w:sz w:val="24"/>
                <w:szCs w:val="24"/>
              </w:rPr>
            </w:pPr>
            <w:r w:rsidRPr="00762B9C">
              <w:rPr>
                <w:sz w:val="24"/>
                <w:szCs w:val="24"/>
              </w:rPr>
              <w:t>100</w:t>
            </w:r>
          </w:p>
        </w:tc>
        <w:tc>
          <w:tcPr>
            <w:tcW w:w="1255" w:type="dxa"/>
          </w:tcPr>
          <w:p w:rsidR="00DE0444" w:rsidRPr="00762B9C" w:rsidRDefault="00DE0444" w:rsidP="004E63A3">
            <w:pPr>
              <w:rPr>
                <w:sz w:val="24"/>
                <w:szCs w:val="24"/>
              </w:rPr>
            </w:pPr>
            <w:r w:rsidRPr="00762B9C">
              <w:rPr>
                <w:sz w:val="24"/>
                <w:szCs w:val="24"/>
              </w:rPr>
              <w:t>100</w:t>
            </w:r>
          </w:p>
        </w:tc>
      </w:tr>
      <w:tr w:rsidR="00DE0444" w:rsidRPr="00762B9C" w:rsidTr="004E63A3">
        <w:tc>
          <w:tcPr>
            <w:tcW w:w="2357" w:type="dxa"/>
          </w:tcPr>
          <w:p w:rsidR="00DE0444" w:rsidRPr="00762B9C" w:rsidRDefault="00DE0444" w:rsidP="004E63A3">
            <w:pPr>
              <w:rPr>
                <w:sz w:val="24"/>
                <w:szCs w:val="24"/>
              </w:rPr>
            </w:pPr>
            <w:r w:rsidRPr="00762B9C">
              <w:rPr>
                <w:sz w:val="24"/>
                <w:szCs w:val="24"/>
              </w:rPr>
              <w:lastRenderedPageBreak/>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976" w:type="dxa"/>
          </w:tcPr>
          <w:p w:rsidR="00DE0444" w:rsidRPr="00762B9C" w:rsidRDefault="00DE0444" w:rsidP="004E63A3">
            <w:pPr>
              <w:rPr>
                <w:sz w:val="24"/>
                <w:szCs w:val="24"/>
              </w:rPr>
            </w:pPr>
            <w:r w:rsidRPr="00762B9C">
              <w:rPr>
                <w:sz w:val="24"/>
                <w:szCs w:val="24"/>
              </w:rPr>
              <w:t>10</w:t>
            </w:r>
          </w:p>
        </w:tc>
        <w:tc>
          <w:tcPr>
            <w:tcW w:w="989" w:type="dxa"/>
          </w:tcPr>
          <w:p w:rsidR="00DE0444" w:rsidRPr="00762B9C" w:rsidRDefault="00DE0444" w:rsidP="004E63A3">
            <w:pPr>
              <w:rPr>
                <w:sz w:val="24"/>
                <w:szCs w:val="24"/>
              </w:rPr>
            </w:pPr>
            <w:r w:rsidRPr="00762B9C">
              <w:rPr>
                <w:sz w:val="24"/>
                <w:szCs w:val="24"/>
              </w:rPr>
              <w:t>15</w:t>
            </w:r>
          </w:p>
        </w:tc>
        <w:tc>
          <w:tcPr>
            <w:tcW w:w="1115" w:type="dxa"/>
          </w:tcPr>
          <w:p w:rsidR="00DE0444" w:rsidRPr="00762B9C" w:rsidRDefault="00DE0444" w:rsidP="004E63A3">
            <w:pPr>
              <w:rPr>
                <w:sz w:val="24"/>
                <w:szCs w:val="24"/>
              </w:rPr>
            </w:pPr>
            <w:r w:rsidRPr="00762B9C">
              <w:rPr>
                <w:sz w:val="24"/>
                <w:szCs w:val="24"/>
              </w:rPr>
              <w:t>20</w:t>
            </w:r>
          </w:p>
        </w:tc>
        <w:tc>
          <w:tcPr>
            <w:tcW w:w="1115" w:type="dxa"/>
          </w:tcPr>
          <w:p w:rsidR="00DE0444" w:rsidRPr="00762B9C" w:rsidRDefault="00DE0444" w:rsidP="004E63A3">
            <w:pPr>
              <w:rPr>
                <w:sz w:val="24"/>
                <w:szCs w:val="24"/>
              </w:rPr>
            </w:pPr>
            <w:r w:rsidRPr="00762B9C">
              <w:rPr>
                <w:sz w:val="24"/>
                <w:szCs w:val="24"/>
              </w:rPr>
              <w:t>25</w:t>
            </w:r>
          </w:p>
        </w:tc>
        <w:tc>
          <w:tcPr>
            <w:tcW w:w="1115" w:type="dxa"/>
          </w:tcPr>
          <w:p w:rsidR="00DE0444" w:rsidRPr="00762B9C" w:rsidRDefault="00DE0444" w:rsidP="004E63A3">
            <w:pPr>
              <w:rPr>
                <w:sz w:val="24"/>
                <w:szCs w:val="24"/>
              </w:rPr>
            </w:pPr>
            <w:r w:rsidRPr="00762B9C">
              <w:rPr>
                <w:sz w:val="24"/>
                <w:szCs w:val="24"/>
              </w:rPr>
              <w:t>30</w:t>
            </w:r>
          </w:p>
        </w:tc>
        <w:tc>
          <w:tcPr>
            <w:tcW w:w="1251" w:type="dxa"/>
          </w:tcPr>
          <w:p w:rsidR="00DE0444" w:rsidRPr="00762B9C" w:rsidRDefault="00DE0444" w:rsidP="004E63A3">
            <w:pPr>
              <w:rPr>
                <w:sz w:val="24"/>
                <w:szCs w:val="24"/>
              </w:rPr>
            </w:pPr>
            <w:r w:rsidRPr="00762B9C">
              <w:rPr>
                <w:sz w:val="24"/>
                <w:szCs w:val="24"/>
              </w:rPr>
              <w:t>35</w:t>
            </w:r>
          </w:p>
        </w:tc>
        <w:tc>
          <w:tcPr>
            <w:tcW w:w="1255" w:type="dxa"/>
          </w:tcPr>
          <w:p w:rsidR="00DE0444" w:rsidRPr="00762B9C" w:rsidRDefault="00DE0444" w:rsidP="004E63A3">
            <w:r w:rsidRPr="00762B9C">
              <w:t>70</w:t>
            </w:r>
          </w:p>
        </w:tc>
      </w:tr>
      <w:tr w:rsidR="00DE0444" w:rsidRPr="00762B9C" w:rsidTr="004E63A3">
        <w:tc>
          <w:tcPr>
            <w:tcW w:w="2357" w:type="dxa"/>
          </w:tcPr>
          <w:p w:rsidR="00DE0444" w:rsidRPr="00762B9C" w:rsidRDefault="00DE0444" w:rsidP="004E63A3">
            <w:pPr>
              <w:rPr>
                <w:sz w:val="24"/>
                <w:szCs w:val="24"/>
              </w:rPr>
            </w:pPr>
            <w:r w:rsidRPr="00762B9C">
              <w:rPr>
                <w:sz w:val="24"/>
                <w:szCs w:val="24"/>
              </w:rPr>
              <w:t>Протяженность пешеходных дорожек, метры</w:t>
            </w:r>
          </w:p>
        </w:tc>
        <w:tc>
          <w:tcPr>
            <w:tcW w:w="976" w:type="dxa"/>
          </w:tcPr>
          <w:p w:rsidR="00DE0444" w:rsidRPr="00762B9C" w:rsidRDefault="00DE0444" w:rsidP="004E63A3">
            <w:pPr>
              <w:rPr>
                <w:sz w:val="24"/>
                <w:szCs w:val="24"/>
              </w:rPr>
            </w:pPr>
            <w:r w:rsidRPr="00762B9C">
              <w:rPr>
                <w:sz w:val="24"/>
                <w:szCs w:val="24"/>
              </w:rPr>
              <w:t>500</w:t>
            </w:r>
          </w:p>
        </w:tc>
        <w:tc>
          <w:tcPr>
            <w:tcW w:w="989" w:type="dxa"/>
          </w:tcPr>
          <w:p w:rsidR="00DE0444" w:rsidRPr="00762B9C" w:rsidRDefault="00DE0444" w:rsidP="004E63A3">
            <w:pPr>
              <w:rPr>
                <w:sz w:val="24"/>
                <w:szCs w:val="24"/>
              </w:rPr>
            </w:pPr>
            <w:r w:rsidRPr="00762B9C">
              <w:rPr>
                <w:sz w:val="24"/>
                <w:szCs w:val="24"/>
              </w:rPr>
              <w:t>500</w:t>
            </w:r>
          </w:p>
        </w:tc>
        <w:tc>
          <w:tcPr>
            <w:tcW w:w="1115" w:type="dxa"/>
          </w:tcPr>
          <w:p w:rsidR="00DE0444" w:rsidRPr="00762B9C" w:rsidRDefault="00DE0444" w:rsidP="004E63A3">
            <w:pPr>
              <w:rPr>
                <w:sz w:val="24"/>
                <w:szCs w:val="24"/>
              </w:rPr>
            </w:pPr>
            <w:r w:rsidRPr="00762B9C">
              <w:rPr>
                <w:sz w:val="24"/>
                <w:szCs w:val="24"/>
              </w:rPr>
              <w:t>500</w:t>
            </w:r>
          </w:p>
        </w:tc>
        <w:tc>
          <w:tcPr>
            <w:tcW w:w="1115" w:type="dxa"/>
          </w:tcPr>
          <w:p w:rsidR="00DE0444" w:rsidRPr="00762B9C" w:rsidRDefault="00DE0444" w:rsidP="004E63A3">
            <w:pPr>
              <w:rPr>
                <w:sz w:val="24"/>
                <w:szCs w:val="24"/>
              </w:rPr>
            </w:pPr>
            <w:r w:rsidRPr="00762B9C">
              <w:rPr>
                <w:sz w:val="24"/>
                <w:szCs w:val="24"/>
              </w:rPr>
              <w:t>500</w:t>
            </w:r>
          </w:p>
        </w:tc>
        <w:tc>
          <w:tcPr>
            <w:tcW w:w="1115" w:type="dxa"/>
          </w:tcPr>
          <w:p w:rsidR="00DE0444" w:rsidRPr="00762B9C" w:rsidRDefault="00DE0444" w:rsidP="004E63A3">
            <w:pPr>
              <w:rPr>
                <w:sz w:val="24"/>
                <w:szCs w:val="24"/>
              </w:rPr>
            </w:pPr>
            <w:r w:rsidRPr="00762B9C">
              <w:rPr>
                <w:sz w:val="24"/>
                <w:szCs w:val="24"/>
              </w:rPr>
              <w:t>500</w:t>
            </w:r>
          </w:p>
        </w:tc>
        <w:tc>
          <w:tcPr>
            <w:tcW w:w="1251" w:type="dxa"/>
          </w:tcPr>
          <w:p w:rsidR="00DE0444" w:rsidRPr="00762B9C" w:rsidRDefault="00DE0444" w:rsidP="004E63A3">
            <w:pPr>
              <w:rPr>
                <w:sz w:val="24"/>
                <w:szCs w:val="24"/>
              </w:rPr>
            </w:pPr>
            <w:r w:rsidRPr="00762B9C">
              <w:rPr>
                <w:sz w:val="24"/>
                <w:szCs w:val="24"/>
              </w:rPr>
              <w:t>500</w:t>
            </w:r>
          </w:p>
        </w:tc>
        <w:tc>
          <w:tcPr>
            <w:tcW w:w="1255" w:type="dxa"/>
          </w:tcPr>
          <w:p w:rsidR="00DE0444" w:rsidRPr="00762B9C" w:rsidRDefault="00DE0444" w:rsidP="004E63A3">
            <w:pPr>
              <w:rPr>
                <w:sz w:val="24"/>
                <w:szCs w:val="24"/>
              </w:rPr>
            </w:pPr>
            <w:r w:rsidRPr="00762B9C">
              <w:rPr>
                <w:sz w:val="24"/>
                <w:szCs w:val="24"/>
              </w:rPr>
              <w:t>500</w:t>
            </w:r>
          </w:p>
        </w:tc>
      </w:tr>
      <w:tr w:rsidR="00DE0444" w:rsidRPr="00762B9C" w:rsidTr="004E63A3">
        <w:tc>
          <w:tcPr>
            <w:tcW w:w="2357" w:type="dxa"/>
          </w:tcPr>
          <w:p w:rsidR="00DE0444" w:rsidRPr="00762B9C" w:rsidRDefault="00DE0444" w:rsidP="004E63A3">
            <w:pPr>
              <w:rPr>
                <w:sz w:val="24"/>
                <w:szCs w:val="24"/>
              </w:rPr>
            </w:pPr>
            <w:r w:rsidRPr="00762B9C">
              <w:rPr>
                <w:sz w:val="24"/>
                <w:szCs w:val="24"/>
              </w:rPr>
              <w:t>Количество дорожно-транспортных происшествий из-за сопутствующих дорожных условий на сети дорог  федерального регионального и межмуниципального значения, ед.</w:t>
            </w:r>
          </w:p>
        </w:tc>
        <w:tc>
          <w:tcPr>
            <w:tcW w:w="976" w:type="dxa"/>
          </w:tcPr>
          <w:p w:rsidR="00DE0444" w:rsidRPr="00762B9C" w:rsidRDefault="00DE0444" w:rsidP="004E63A3">
            <w:pPr>
              <w:rPr>
                <w:sz w:val="24"/>
                <w:szCs w:val="24"/>
              </w:rPr>
            </w:pPr>
            <w:r w:rsidRPr="00762B9C">
              <w:rPr>
                <w:sz w:val="24"/>
                <w:szCs w:val="24"/>
              </w:rPr>
              <w:t>2</w:t>
            </w:r>
          </w:p>
        </w:tc>
        <w:tc>
          <w:tcPr>
            <w:tcW w:w="989" w:type="dxa"/>
          </w:tcPr>
          <w:p w:rsidR="00DE0444" w:rsidRPr="00762B9C" w:rsidRDefault="00DE0444" w:rsidP="004E63A3">
            <w:pPr>
              <w:rPr>
                <w:sz w:val="24"/>
                <w:szCs w:val="24"/>
              </w:rPr>
            </w:pPr>
            <w:r w:rsidRPr="00762B9C">
              <w:rPr>
                <w:sz w:val="24"/>
                <w:szCs w:val="24"/>
              </w:rPr>
              <w:t>2</w:t>
            </w:r>
          </w:p>
        </w:tc>
        <w:tc>
          <w:tcPr>
            <w:tcW w:w="1115" w:type="dxa"/>
          </w:tcPr>
          <w:p w:rsidR="00DE0444" w:rsidRPr="00762B9C" w:rsidRDefault="00DE0444" w:rsidP="004E63A3">
            <w:pPr>
              <w:rPr>
                <w:sz w:val="24"/>
                <w:szCs w:val="24"/>
              </w:rPr>
            </w:pPr>
            <w:r w:rsidRPr="00762B9C">
              <w:rPr>
                <w:sz w:val="24"/>
                <w:szCs w:val="24"/>
              </w:rPr>
              <w:t>2</w:t>
            </w:r>
          </w:p>
        </w:tc>
        <w:tc>
          <w:tcPr>
            <w:tcW w:w="1115" w:type="dxa"/>
          </w:tcPr>
          <w:p w:rsidR="00DE0444" w:rsidRPr="00762B9C" w:rsidRDefault="00DE0444" w:rsidP="004E63A3">
            <w:pPr>
              <w:rPr>
                <w:sz w:val="24"/>
                <w:szCs w:val="24"/>
              </w:rPr>
            </w:pPr>
            <w:r w:rsidRPr="00762B9C">
              <w:rPr>
                <w:sz w:val="24"/>
                <w:szCs w:val="24"/>
              </w:rPr>
              <w:t>2</w:t>
            </w:r>
          </w:p>
        </w:tc>
        <w:tc>
          <w:tcPr>
            <w:tcW w:w="1115" w:type="dxa"/>
          </w:tcPr>
          <w:p w:rsidR="00DE0444" w:rsidRPr="00762B9C" w:rsidRDefault="00DE0444" w:rsidP="004E63A3">
            <w:pPr>
              <w:rPr>
                <w:sz w:val="24"/>
                <w:szCs w:val="24"/>
              </w:rPr>
            </w:pPr>
            <w:r w:rsidRPr="00762B9C">
              <w:rPr>
                <w:sz w:val="24"/>
                <w:szCs w:val="24"/>
              </w:rPr>
              <w:t>0</w:t>
            </w:r>
          </w:p>
        </w:tc>
        <w:tc>
          <w:tcPr>
            <w:tcW w:w="1251" w:type="dxa"/>
          </w:tcPr>
          <w:p w:rsidR="00DE0444" w:rsidRPr="00762B9C" w:rsidRDefault="00DE0444" w:rsidP="004E63A3">
            <w:pPr>
              <w:rPr>
                <w:sz w:val="24"/>
                <w:szCs w:val="24"/>
              </w:rPr>
            </w:pPr>
            <w:r w:rsidRPr="00762B9C">
              <w:rPr>
                <w:sz w:val="24"/>
                <w:szCs w:val="24"/>
              </w:rPr>
              <w:t>0</w:t>
            </w:r>
          </w:p>
        </w:tc>
        <w:tc>
          <w:tcPr>
            <w:tcW w:w="1255" w:type="dxa"/>
          </w:tcPr>
          <w:p w:rsidR="00DE0444" w:rsidRPr="00762B9C" w:rsidRDefault="00DE0444" w:rsidP="004E63A3">
            <w:pPr>
              <w:rPr>
                <w:sz w:val="24"/>
                <w:szCs w:val="24"/>
              </w:rPr>
            </w:pPr>
            <w:r w:rsidRPr="00762B9C">
              <w:rPr>
                <w:sz w:val="24"/>
                <w:szCs w:val="24"/>
              </w:rPr>
              <w:t>0</w:t>
            </w:r>
          </w:p>
        </w:tc>
      </w:tr>
      <w:tr w:rsidR="00DE0444" w:rsidRPr="00762B9C" w:rsidTr="004E63A3">
        <w:tc>
          <w:tcPr>
            <w:tcW w:w="2357" w:type="dxa"/>
          </w:tcPr>
          <w:p w:rsidR="00DE0444" w:rsidRPr="00762B9C" w:rsidRDefault="00DE0444" w:rsidP="004E63A3">
            <w:pPr>
              <w:rPr>
                <w:sz w:val="24"/>
                <w:szCs w:val="24"/>
              </w:rPr>
            </w:pPr>
            <w:r w:rsidRPr="00762B9C">
              <w:rPr>
                <w:sz w:val="24"/>
                <w:szCs w:val="24"/>
              </w:rPr>
              <w:t xml:space="preserve">Обеспеченность транспортного </w:t>
            </w:r>
            <w:proofErr w:type="spellStart"/>
            <w:r w:rsidRPr="00762B9C">
              <w:rPr>
                <w:sz w:val="24"/>
                <w:szCs w:val="24"/>
              </w:rPr>
              <w:t>обслуживанипя</w:t>
            </w:r>
            <w:proofErr w:type="spellEnd"/>
            <w:r w:rsidRPr="00762B9C">
              <w:rPr>
                <w:sz w:val="24"/>
                <w:szCs w:val="24"/>
              </w:rPr>
              <w:t xml:space="preserve"> населения, %</w:t>
            </w:r>
          </w:p>
        </w:tc>
        <w:tc>
          <w:tcPr>
            <w:tcW w:w="976" w:type="dxa"/>
          </w:tcPr>
          <w:p w:rsidR="00DE0444" w:rsidRPr="00762B9C" w:rsidRDefault="00DE0444" w:rsidP="004E63A3">
            <w:pPr>
              <w:rPr>
                <w:sz w:val="24"/>
                <w:szCs w:val="24"/>
              </w:rPr>
            </w:pPr>
            <w:r w:rsidRPr="00762B9C">
              <w:rPr>
                <w:sz w:val="24"/>
                <w:szCs w:val="24"/>
              </w:rPr>
              <w:t>100</w:t>
            </w:r>
          </w:p>
        </w:tc>
        <w:tc>
          <w:tcPr>
            <w:tcW w:w="989" w:type="dxa"/>
          </w:tcPr>
          <w:p w:rsidR="00DE0444" w:rsidRPr="00762B9C" w:rsidRDefault="00DE0444" w:rsidP="004E63A3">
            <w:pPr>
              <w:rPr>
                <w:sz w:val="24"/>
                <w:szCs w:val="24"/>
              </w:rPr>
            </w:pPr>
            <w:r w:rsidRPr="00762B9C">
              <w:rPr>
                <w:sz w:val="24"/>
                <w:szCs w:val="24"/>
              </w:rPr>
              <w:t>100</w:t>
            </w:r>
          </w:p>
        </w:tc>
        <w:tc>
          <w:tcPr>
            <w:tcW w:w="1115" w:type="dxa"/>
          </w:tcPr>
          <w:p w:rsidR="00DE0444" w:rsidRPr="00762B9C" w:rsidRDefault="00DE0444" w:rsidP="004E63A3">
            <w:pPr>
              <w:rPr>
                <w:sz w:val="24"/>
                <w:szCs w:val="24"/>
              </w:rPr>
            </w:pPr>
            <w:r w:rsidRPr="00762B9C">
              <w:rPr>
                <w:sz w:val="24"/>
                <w:szCs w:val="24"/>
              </w:rPr>
              <w:t>100</w:t>
            </w:r>
          </w:p>
        </w:tc>
        <w:tc>
          <w:tcPr>
            <w:tcW w:w="1115" w:type="dxa"/>
          </w:tcPr>
          <w:p w:rsidR="00DE0444" w:rsidRPr="00762B9C" w:rsidRDefault="00DE0444" w:rsidP="004E63A3">
            <w:pPr>
              <w:rPr>
                <w:sz w:val="24"/>
                <w:szCs w:val="24"/>
              </w:rPr>
            </w:pPr>
            <w:r w:rsidRPr="00762B9C">
              <w:rPr>
                <w:sz w:val="24"/>
                <w:szCs w:val="24"/>
              </w:rPr>
              <w:t>100</w:t>
            </w:r>
          </w:p>
        </w:tc>
        <w:tc>
          <w:tcPr>
            <w:tcW w:w="1115" w:type="dxa"/>
          </w:tcPr>
          <w:p w:rsidR="00DE0444" w:rsidRPr="00762B9C" w:rsidRDefault="00DE0444" w:rsidP="004E63A3">
            <w:pPr>
              <w:rPr>
                <w:sz w:val="24"/>
                <w:szCs w:val="24"/>
              </w:rPr>
            </w:pPr>
            <w:r w:rsidRPr="00762B9C">
              <w:rPr>
                <w:sz w:val="24"/>
                <w:szCs w:val="24"/>
              </w:rPr>
              <w:t>100</w:t>
            </w:r>
          </w:p>
        </w:tc>
        <w:tc>
          <w:tcPr>
            <w:tcW w:w="1251" w:type="dxa"/>
          </w:tcPr>
          <w:p w:rsidR="00DE0444" w:rsidRPr="00762B9C" w:rsidRDefault="00DE0444" w:rsidP="004E63A3">
            <w:pPr>
              <w:rPr>
                <w:sz w:val="24"/>
                <w:szCs w:val="24"/>
              </w:rPr>
            </w:pPr>
            <w:r w:rsidRPr="00762B9C">
              <w:rPr>
                <w:sz w:val="24"/>
                <w:szCs w:val="24"/>
              </w:rPr>
              <w:t>100</w:t>
            </w:r>
          </w:p>
        </w:tc>
        <w:tc>
          <w:tcPr>
            <w:tcW w:w="1255" w:type="dxa"/>
          </w:tcPr>
          <w:p w:rsidR="00DE0444" w:rsidRPr="00762B9C" w:rsidRDefault="00DE0444" w:rsidP="004E63A3">
            <w:pPr>
              <w:rPr>
                <w:sz w:val="24"/>
                <w:szCs w:val="24"/>
              </w:rPr>
            </w:pPr>
            <w:r w:rsidRPr="00762B9C">
              <w:rPr>
                <w:sz w:val="24"/>
                <w:szCs w:val="24"/>
              </w:rPr>
              <w:t>100</w:t>
            </w:r>
          </w:p>
        </w:tc>
      </w:tr>
    </w:tbl>
    <w:p w:rsidR="00DE0444" w:rsidRPr="00762B9C" w:rsidRDefault="00DE0444" w:rsidP="00DE0444">
      <w:pPr>
        <w:rPr>
          <w:b/>
          <w:sz w:val="28"/>
          <w:szCs w:val="28"/>
        </w:rPr>
      </w:pPr>
    </w:p>
    <w:p w:rsidR="00DE0444" w:rsidRPr="00762B9C" w:rsidRDefault="00DE0444" w:rsidP="00DE0444">
      <w:pPr>
        <w:pStyle w:val="a7"/>
        <w:numPr>
          <w:ilvl w:val="0"/>
          <w:numId w:val="27"/>
        </w:numPr>
        <w:jc w:val="center"/>
        <w:rPr>
          <w:b/>
          <w:sz w:val="28"/>
          <w:szCs w:val="28"/>
        </w:rPr>
      </w:pPr>
      <w:r w:rsidRPr="00762B9C">
        <w:rPr>
          <w:b/>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p>
    <w:p w:rsidR="00DE0444" w:rsidRPr="00762B9C" w:rsidRDefault="00DE0444" w:rsidP="00DE0444">
      <w:pPr>
        <w:jc w:val="both"/>
        <w:rPr>
          <w:b/>
          <w:sz w:val="28"/>
          <w:szCs w:val="28"/>
        </w:rPr>
      </w:pPr>
    </w:p>
    <w:p w:rsidR="00DE0444" w:rsidRPr="00762B9C" w:rsidRDefault="00DE0444" w:rsidP="00DE0444">
      <w:pPr>
        <w:ind w:firstLine="708"/>
        <w:jc w:val="both"/>
        <w:rPr>
          <w:sz w:val="28"/>
          <w:szCs w:val="28"/>
        </w:rPr>
      </w:pPr>
      <w:r w:rsidRPr="00762B9C">
        <w:rPr>
          <w:sz w:val="28"/>
          <w:szCs w:val="28"/>
        </w:rPr>
        <w:t>Таблица 9. -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DE0444" w:rsidRPr="00762B9C" w:rsidRDefault="00DE0444" w:rsidP="00DE0444">
      <w:pPr>
        <w:jc w:val="center"/>
        <w:rPr>
          <w:b/>
          <w:sz w:val="28"/>
          <w:szCs w:val="28"/>
        </w:rPr>
      </w:pPr>
    </w:p>
    <w:tbl>
      <w:tblPr>
        <w:tblW w:w="10265"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893"/>
        <w:gridCol w:w="1595"/>
        <w:gridCol w:w="1523"/>
        <w:gridCol w:w="745"/>
        <w:gridCol w:w="665"/>
        <w:gridCol w:w="709"/>
        <w:gridCol w:w="709"/>
        <w:gridCol w:w="709"/>
        <w:gridCol w:w="1249"/>
      </w:tblGrid>
      <w:tr w:rsidR="00DE0444" w:rsidRPr="00762B9C" w:rsidTr="004E63A3">
        <w:trPr>
          <w:trHeight w:val="20"/>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w:t>
            </w:r>
          </w:p>
          <w:p w:rsidR="00DE0444" w:rsidRPr="00762B9C" w:rsidRDefault="00DE0444" w:rsidP="004E63A3">
            <w:pPr>
              <w:jc w:val="both"/>
              <w:rPr>
                <w:color w:val="000000"/>
                <w:sz w:val="24"/>
                <w:szCs w:val="24"/>
              </w:rPr>
            </w:pPr>
            <w:proofErr w:type="spellStart"/>
            <w:proofErr w:type="gramStart"/>
            <w:r w:rsidRPr="00762B9C">
              <w:rPr>
                <w:color w:val="000000"/>
                <w:sz w:val="24"/>
                <w:szCs w:val="24"/>
              </w:rPr>
              <w:t>п</w:t>
            </w:r>
            <w:proofErr w:type="spellEnd"/>
            <w:proofErr w:type="gramEnd"/>
            <w:r w:rsidRPr="00762B9C">
              <w:rPr>
                <w:color w:val="000000"/>
                <w:sz w:val="24"/>
                <w:szCs w:val="24"/>
              </w:rPr>
              <w:t>/</w:t>
            </w:r>
            <w:proofErr w:type="spellStart"/>
            <w:r w:rsidRPr="00762B9C">
              <w:rPr>
                <w:color w:val="000000"/>
                <w:sz w:val="24"/>
                <w:szCs w:val="24"/>
              </w:rPr>
              <w:t>п</w:t>
            </w:r>
            <w:proofErr w:type="spellEnd"/>
          </w:p>
        </w:tc>
        <w:tc>
          <w:tcPr>
            <w:tcW w:w="1893"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Наименование мероприятия</w:t>
            </w:r>
          </w:p>
        </w:tc>
        <w:tc>
          <w:tcPr>
            <w:tcW w:w="1595" w:type="dxa"/>
            <w:vMerge w:val="restart"/>
            <w:shd w:val="clear" w:color="000000" w:fill="FFFFFF"/>
            <w:vAlign w:val="center"/>
          </w:tcPr>
          <w:p w:rsidR="00DE0444" w:rsidRPr="00762B9C" w:rsidRDefault="00DE0444" w:rsidP="004E63A3">
            <w:pPr>
              <w:jc w:val="both"/>
              <w:rPr>
                <w:color w:val="000000"/>
              </w:rPr>
            </w:pPr>
          </w:p>
          <w:p w:rsidR="00DE0444" w:rsidRPr="00762B9C" w:rsidRDefault="00DE0444" w:rsidP="004E63A3">
            <w:pPr>
              <w:jc w:val="both"/>
              <w:rPr>
                <w:color w:val="000000"/>
              </w:rPr>
            </w:pPr>
            <w:r w:rsidRPr="00762B9C">
              <w:rPr>
                <w:color w:val="000000"/>
              </w:rPr>
              <w:t>Цели реализации мероприятий</w:t>
            </w:r>
          </w:p>
        </w:tc>
        <w:tc>
          <w:tcPr>
            <w:tcW w:w="1523" w:type="dxa"/>
            <w:vMerge w:val="restart"/>
            <w:shd w:val="clear" w:color="000000" w:fill="FFFFFF"/>
            <w:vAlign w:val="center"/>
          </w:tcPr>
          <w:p w:rsidR="00DE0444" w:rsidRPr="00762B9C" w:rsidRDefault="00DE0444" w:rsidP="004E63A3">
            <w:pPr>
              <w:jc w:val="both"/>
              <w:rPr>
                <w:color w:val="000000"/>
              </w:rPr>
            </w:pPr>
            <w:r w:rsidRPr="00762B9C">
              <w:rPr>
                <w:color w:val="000000"/>
              </w:rPr>
              <w:t>Источники финансирования, тыс. руб.</w:t>
            </w:r>
          </w:p>
        </w:tc>
        <w:tc>
          <w:tcPr>
            <w:tcW w:w="745" w:type="dxa"/>
            <w:shd w:val="clear" w:color="auto" w:fill="auto"/>
            <w:vAlign w:val="center"/>
          </w:tcPr>
          <w:p w:rsidR="00DE0444" w:rsidRPr="00762B9C" w:rsidRDefault="00DE0444" w:rsidP="004E63A3">
            <w:pPr>
              <w:jc w:val="both"/>
              <w:rPr>
                <w:color w:val="000000"/>
              </w:rPr>
            </w:pPr>
          </w:p>
        </w:tc>
        <w:tc>
          <w:tcPr>
            <w:tcW w:w="665" w:type="dxa"/>
          </w:tcPr>
          <w:p w:rsidR="00DE0444" w:rsidRPr="00762B9C" w:rsidRDefault="00DE0444" w:rsidP="004E63A3">
            <w:pPr>
              <w:jc w:val="both"/>
              <w:rPr>
                <w:color w:val="000000"/>
              </w:rPr>
            </w:pPr>
          </w:p>
        </w:tc>
        <w:tc>
          <w:tcPr>
            <w:tcW w:w="709" w:type="dxa"/>
          </w:tcPr>
          <w:p w:rsidR="00DE0444" w:rsidRPr="00762B9C" w:rsidRDefault="00DE0444" w:rsidP="004E63A3">
            <w:pPr>
              <w:jc w:val="both"/>
              <w:rPr>
                <w:color w:val="000000"/>
              </w:rPr>
            </w:pPr>
          </w:p>
        </w:tc>
        <w:tc>
          <w:tcPr>
            <w:tcW w:w="709" w:type="dxa"/>
          </w:tcPr>
          <w:p w:rsidR="00DE0444" w:rsidRPr="00762B9C" w:rsidRDefault="00DE0444" w:rsidP="004E63A3">
            <w:pPr>
              <w:jc w:val="both"/>
              <w:rPr>
                <w:color w:val="000000"/>
              </w:rPr>
            </w:pPr>
          </w:p>
        </w:tc>
        <w:tc>
          <w:tcPr>
            <w:tcW w:w="709" w:type="dxa"/>
          </w:tcPr>
          <w:p w:rsidR="00DE0444" w:rsidRPr="00762B9C" w:rsidRDefault="00DE0444" w:rsidP="004E63A3">
            <w:pPr>
              <w:jc w:val="both"/>
              <w:rPr>
                <w:color w:val="000000"/>
              </w:rPr>
            </w:pPr>
          </w:p>
        </w:tc>
        <w:tc>
          <w:tcPr>
            <w:tcW w:w="1249" w:type="dxa"/>
          </w:tcPr>
          <w:p w:rsidR="00DE0444" w:rsidRPr="00762B9C" w:rsidRDefault="00DE0444" w:rsidP="004E63A3">
            <w:pPr>
              <w:jc w:val="both"/>
              <w:rPr>
                <w:color w:val="000000"/>
              </w:rPr>
            </w:pPr>
          </w:p>
        </w:tc>
      </w:tr>
      <w:tr w:rsidR="00DE0444" w:rsidRPr="00762B9C" w:rsidTr="004E63A3">
        <w:trPr>
          <w:trHeight w:val="20"/>
          <w:jc w:val="center"/>
        </w:trPr>
        <w:tc>
          <w:tcPr>
            <w:tcW w:w="468" w:type="dxa"/>
            <w:vMerge/>
            <w:vAlign w:val="center"/>
          </w:tcPr>
          <w:p w:rsidR="00DE0444" w:rsidRPr="00762B9C" w:rsidRDefault="00DE0444" w:rsidP="004E63A3">
            <w:pPr>
              <w:jc w:val="both"/>
              <w:rPr>
                <w:color w:val="000000"/>
                <w:sz w:val="24"/>
                <w:szCs w:val="24"/>
              </w:rPr>
            </w:pPr>
          </w:p>
        </w:tc>
        <w:tc>
          <w:tcPr>
            <w:tcW w:w="1893" w:type="dxa"/>
            <w:vMerge/>
            <w:vAlign w:val="center"/>
          </w:tcPr>
          <w:p w:rsidR="00DE0444" w:rsidRPr="00762B9C" w:rsidRDefault="00DE0444" w:rsidP="004E63A3">
            <w:pPr>
              <w:jc w:val="both"/>
              <w:rPr>
                <w:color w:val="000000"/>
                <w:sz w:val="24"/>
                <w:szCs w:val="24"/>
              </w:rPr>
            </w:pPr>
          </w:p>
        </w:tc>
        <w:tc>
          <w:tcPr>
            <w:tcW w:w="1595" w:type="dxa"/>
            <w:vMerge/>
            <w:vAlign w:val="center"/>
          </w:tcPr>
          <w:p w:rsidR="00DE0444" w:rsidRPr="00762B9C" w:rsidRDefault="00DE0444" w:rsidP="004E63A3">
            <w:pPr>
              <w:jc w:val="both"/>
              <w:rPr>
                <w:color w:val="000000"/>
              </w:rPr>
            </w:pPr>
          </w:p>
        </w:tc>
        <w:tc>
          <w:tcPr>
            <w:tcW w:w="1523" w:type="dxa"/>
            <w:vMerge/>
            <w:vAlign w:val="center"/>
          </w:tcPr>
          <w:p w:rsidR="00DE0444" w:rsidRPr="00762B9C" w:rsidRDefault="00DE0444" w:rsidP="004E63A3">
            <w:pPr>
              <w:jc w:val="both"/>
              <w:rPr>
                <w:color w:val="000000"/>
              </w:rPr>
            </w:pPr>
          </w:p>
        </w:tc>
        <w:tc>
          <w:tcPr>
            <w:tcW w:w="745" w:type="dxa"/>
            <w:shd w:val="clear" w:color="000000" w:fill="FFFFFF"/>
            <w:vAlign w:val="center"/>
          </w:tcPr>
          <w:p w:rsidR="00DE0444" w:rsidRPr="00762B9C" w:rsidRDefault="00DE0444" w:rsidP="004E63A3">
            <w:pPr>
              <w:jc w:val="center"/>
              <w:rPr>
                <w:color w:val="000000"/>
              </w:rPr>
            </w:pPr>
            <w:r w:rsidRPr="00762B9C">
              <w:rPr>
                <w:color w:val="000000"/>
              </w:rPr>
              <w:t>2021</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2022</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2023</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2024</w:t>
            </w:r>
          </w:p>
        </w:tc>
        <w:tc>
          <w:tcPr>
            <w:tcW w:w="709" w:type="dxa"/>
            <w:shd w:val="clear" w:color="000000" w:fill="FFFFFF"/>
            <w:vAlign w:val="center"/>
          </w:tcPr>
          <w:p w:rsidR="00DE0444" w:rsidRPr="00762B9C" w:rsidRDefault="00DE0444" w:rsidP="004E63A3">
            <w:r w:rsidRPr="00762B9C">
              <w:t>2025</w:t>
            </w:r>
          </w:p>
        </w:tc>
        <w:tc>
          <w:tcPr>
            <w:tcW w:w="1249" w:type="dxa"/>
            <w:shd w:val="clear" w:color="000000" w:fill="FFFFFF"/>
          </w:tcPr>
          <w:p w:rsidR="00DE0444" w:rsidRPr="00762B9C" w:rsidRDefault="00DE0444" w:rsidP="004E63A3">
            <w:pPr>
              <w:jc w:val="center"/>
              <w:rPr>
                <w:color w:val="000000"/>
              </w:rPr>
            </w:pPr>
          </w:p>
          <w:p w:rsidR="00DE0444" w:rsidRPr="00762B9C" w:rsidRDefault="00DE0444" w:rsidP="004E63A3">
            <w:pPr>
              <w:jc w:val="center"/>
              <w:rPr>
                <w:color w:val="000000"/>
              </w:rPr>
            </w:pPr>
            <w:r w:rsidRPr="00762B9C">
              <w:rPr>
                <w:color w:val="000000"/>
              </w:rPr>
              <w:t>2026-2031 г.</w:t>
            </w:r>
          </w:p>
        </w:tc>
      </w:tr>
      <w:tr w:rsidR="00DE0444" w:rsidRPr="00762B9C" w:rsidTr="004E63A3">
        <w:trPr>
          <w:trHeight w:val="20"/>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1</w:t>
            </w:r>
          </w:p>
        </w:tc>
        <w:tc>
          <w:tcPr>
            <w:tcW w:w="1893" w:type="dxa"/>
            <w:vMerge w:val="restart"/>
            <w:shd w:val="clear" w:color="000000" w:fill="FFFFFF"/>
            <w:vAlign w:val="center"/>
          </w:tcPr>
          <w:p w:rsidR="00DE0444" w:rsidRPr="00762B9C" w:rsidRDefault="00DE0444" w:rsidP="004E63A3">
            <w:pPr>
              <w:rPr>
                <w:color w:val="000000"/>
                <w:sz w:val="24"/>
                <w:szCs w:val="24"/>
              </w:rPr>
            </w:pPr>
            <w:r w:rsidRPr="00762B9C">
              <w:rPr>
                <w:sz w:val="24"/>
                <w:szCs w:val="24"/>
              </w:rPr>
              <w:t xml:space="preserve">Сметные </w:t>
            </w:r>
            <w:r w:rsidRPr="00762B9C">
              <w:rPr>
                <w:sz w:val="24"/>
                <w:szCs w:val="24"/>
              </w:rPr>
              <w:lastRenderedPageBreak/>
              <w:t>работы</w:t>
            </w:r>
          </w:p>
        </w:tc>
        <w:tc>
          <w:tcPr>
            <w:tcW w:w="1595" w:type="dxa"/>
            <w:vMerge w:val="restart"/>
            <w:shd w:val="clear" w:color="000000" w:fill="FFFFFF"/>
            <w:vAlign w:val="center"/>
          </w:tcPr>
          <w:p w:rsidR="00DE0444" w:rsidRPr="00762B9C" w:rsidRDefault="00DE0444" w:rsidP="004E63A3">
            <w:pPr>
              <w:rPr>
                <w:color w:val="000000"/>
              </w:rPr>
            </w:pPr>
            <w:r w:rsidRPr="00762B9C">
              <w:rPr>
                <w:sz w:val="24"/>
                <w:szCs w:val="24"/>
              </w:rPr>
              <w:lastRenderedPageBreak/>
              <w:t xml:space="preserve">Создание </w:t>
            </w:r>
            <w:r w:rsidRPr="00762B9C">
              <w:rPr>
                <w:sz w:val="24"/>
                <w:szCs w:val="24"/>
              </w:rPr>
              <w:lastRenderedPageBreak/>
              <w:t>условий для управления транспортным способом</w:t>
            </w:r>
          </w:p>
          <w:p w:rsidR="00DE0444" w:rsidRPr="00762B9C" w:rsidRDefault="00DE0444" w:rsidP="004E63A3">
            <w:pPr>
              <w:rPr>
                <w:color w:val="000000"/>
              </w:rPr>
            </w:pPr>
          </w:p>
          <w:p w:rsidR="00DE0444" w:rsidRPr="00762B9C" w:rsidRDefault="00DE0444" w:rsidP="004E63A3">
            <w:pPr>
              <w:rPr>
                <w:color w:val="000000"/>
              </w:rPr>
            </w:pPr>
          </w:p>
          <w:p w:rsidR="00DE0444" w:rsidRPr="00762B9C" w:rsidRDefault="00DE0444" w:rsidP="004E63A3">
            <w:pPr>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lastRenderedPageBreak/>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579"/>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color w:val="000000"/>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1249" w:type="dxa"/>
            <w:shd w:val="clear" w:color="000000" w:fill="FFFFFF"/>
            <w:vAlign w:val="center"/>
          </w:tcPr>
          <w:p w:rsidR="00DE0444" w:rsidRPr="00762B9C" w:rsidRDefault="00DE0444" w:rsidP="004E63A3">
            <w:pPr>
              <w:jc w:val="center"/>
              <w:rPr>
                <w:color w:val="000000"/>
              </w:rPr>
            </w:pPr>
            <w:r>
              <w:rPr>
                <w:color w:val="000000"/>
              </w:rPr>
              <w:t>4</w:t>
            </w:r>
            <w:r w:rsidRPr="00762B9C">
              <w:rPr>
                <w:color w:val="000000"/>
              </w:rPr>
              <w:t>00</w:t>
            </w:r>
          </w:p>
        </w:tc>
      </w:tr>
      <w:tr w:rsidR="00DE0444" w:rsidRPr="00762B9C" w:rsidTr="004E63A3">
        <w:trPr>
          <w:trHeight w:val="495"/>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lastRenderedPageBreak/>
              <w:t>2</w:t>
            </w:r>
          </w:p>
        </w:tc>
        <w:tc>
          <w:tcPr>
            <w:tcW w:w="1893" w:type="dxa"/>
            <w:vMerge w:val="restart"/>
            <w:shd w:val="clear" w:color="000000" w:fill="FFFFFF"/>
            <w:vAlign w:val="center"/>
          </w:tcPr>
          <w:p w:rsidR="00DE0444" w:rsidRPr="00762B9C" w:rsidRDefault="00DE0444" w:rsidP="004E63A3">
            <w:pPr>
              <w:rPr>
                <w:color w:val="000000"/>
                <w:sz w:val="24"/>
                <w:szCs w:val="24"/>
              </w:rPr>
            </w:pPr>
            <w:r w:rsidRPr="00762B9C">
              <w:rPr>
                <w:color w:val="000000"/>
                <w:sz w:val="24"/>
                <w:szCs w:val="24"/>
              </w:rPr>
              <w:t>Строительный контроль</w:t>
            </w:r>
          </w:p>
        </w:tc>
        <w:tc>
          <w:tcPr>
            <w:tcW w:w="1595" w:type="dxa"/>
            <w:vMerge/>
            <w:shd w:val="clear" w:color="000000" w:fill="FFFFFF"/>
            <w:vAlign w:val="center"/>
          </w:tcPr>
          <w:p w:rsidR="00DE0444" w:rsidRPr="00762B9C" w:rsidRDefault="00DE0444" w:rsidP="004E63A3">
            <w:pPr>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420"/>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color w:val="000000"/>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665" w:type="dxa"/>
            <w:shd w:val="clear" w:color="000000" w:fill="FFFFFF"/>
            <w:vAlign w:val="center"/>
          </w:tcPr>
          <w:p w:rsidR="00DE0444" w:rsidRPr="00762B9C" w:rsidRDefault="00DE0444" w:rsidP="004E63A3">
            <w:pPr>
              <w:rPr>
                <w:color w:val="000000"/>
              </w:rPr>
            </w:pPr>
            <w:r>
              <w:rPr>
                <w:color w:val="000000"/>
              </w:rPr>
              <w:t xml:space="preserve">    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1249" w:type="dxa"/>
            <w:shd w:val="clear" w:color="000000" w:fill="FFFFFF"/>
            <w:vAlign w:val="center"/>
          </w:tcPr>
          <w:p w:rsidR="00DE0444" w:rsidRPr="00762B9C" w:rsidRDefault="00DE0444" w:rsidP="004E63A3">
            <w:pPr>
              <w:jc w:val="center"/>
              <w:rPr>
                <w:color w:val="000000"/>
              </w:rPr>
            </w:pPr>
            <w:r>
              <w:rPr>
                <w:color w:val="000000"/>
              </w:rPr>
              <w:t>4</w:t>
            </w:r>
            <w:r w:rsidRPr="00762B9C">
              <w:rPr>
                <w:color w:val="000000"/>
              </w:rPr>
              <w:t>00</w:t>
            </w:r>
          </w:p>
        </w:tc>
      </w:tr>
      <w:tr w:rsidR="00DE0444" w:rsidRPr="00762B9C" w:rsidTr="004E63A3">
        <w:trPr>
          <w:trHeight w:val="195"/>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p>
          <w:p w:rsidR="00DE0444" w:rsidRPr="00762B9C" w:rsidRDefault="00DE0444" w:rsidP="004E63A3">
            <w:pPr>
              <w:jc w:val="both"/>
              <w:rPr>
                <w:color w:val="000000"/>
                <w:sz w:val="24"/>
                <w:szCs w:val="24"/>
              </w:rPr>
            </w:pPr>
            <w:r w:rsidRPr="00762B9C">
              <w:rPr>
                <w:color w:val="000000"/>
                <w:sz w:val="24"/>
                <w:szCs w:val="24"/>
              </w:rPr>
              <w:t>3</w:t>
            </w:r>
          </w:p>
        </w:tc>
        <w:tc>
          <w:tcPr>
            <w:tcW w:w="1893" w:type="dxa"/>
            <w:vMerge w:val="restart"/>
            <w:shd w:val="clear" w:color="000000" w:fill="FFFFFF"/>
            <w:vAlign w:val="center"/>
          </w:tcPr>
          <w:p w:rsidR="00DE0444" w:rsidRPr="00762B9C" w:rsidRDefault="00DE0444" w:rsidP="004E63A3">
            <w:pPr>
              <w:rPr>
                <w:sz w:val="24"/>
                <w:szCs w:val="24"/>
              </w:rPr>
            </w:pPr>
            <w:r w:rsidRPr="00762B9C">
              <w:rPr>
                <w:sz w:val="24"/>
                <w:szCs w:val="24"/>
              </w:rPr>
              <w:t xml:space="preserve">Зимнее </w:t>
            </w:r>
          </w:p>
          <w:p w:rsidR="00DE0444" w:rsidRPr="00762B9C" w:rsidRDefault="00DE0444" w:rsidP="004E63A3">
            <w:pPr>
              <w:rPr>
                <w:color w:val="000000"/>
                <w:sz w:val="24"/>
                <w:szCs w:val="24"/>
              </w:rPr>
            </w:pPr>
            <w:r w:rsidRPr="00762B9C">
              <w:rPr>
                <w:sz w:val="24"/>
                <w:szCs w:val="24"/>
              </w:rPr>
              <w:t>содержание дорог сельского поселения</w:t>
            </w:r>
          </w:p>
        </w:tc>
        <w:tc>
          <w:tcPr>
            <w:tcW w:w="1595" w:type="dxa"/>
            <w:vMerge w:val="restart"/>
            <w:shd w:val="clear" w:color="000000" w:fill="FFFFFF"/>
            <w:vAlign w:val="center"/>
          </w:tcPr>
          <w:p w:rsidR="00DE0444" w:rsidRPr="00762B9C" w:rsidRDefault="00DE0444" w:rsidP="004E63A3">
            <w:pPr>
              <w:jc w:val="both"/>
              <w:rPr>
                <w:color w:val="000000"/>
              </w:rPr>
            </w:pPr>
            <w:r w:rsidRPr="00762B9C">
              <w:rPr>
                <w:sz w:val="24"/>
                <w:szCs w:val="24"/>
              </w:rPr>
              <w:t>Создание условий для управления транспортным способом</w:t>
            </w: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345"/>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color w:val="000000"/>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500</w:t>
            </w:r>
          </w:p>
        </w:tc>
      </w:tr>
      <w:tr w:rsidR="00DE0444" w:rsidRPr="00762B9C" w:rsidTr="004E63A3">
        <w:trPr>
          <w:trHeight w:val="300"/>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p>
          <w:p w:rsidR="00DE0444" w:rsidRPr="00762B9C" w:rsidRDefault="00DE0444" w:rsidP="004E63A3">
            <w:pPr>
              <w:jc w:val="both"/>
              <w:rPr>
                <w:color w:val="000000"/>
                <w:sz w:val="24"/>
                <w:szCs w:val="24"/>
              </w:rPr>
            </w:pPr>
            <w:r w:rsidRPr="00762B9C">
              <w:rPr>
                <w:color w:val="000000"/>
                <w:sz w:val="24"/>
                <w:szCs w:val="24"/>
              </w:rPr>
              <w:t>4</w:t>
            </w:r>
          </w:p>
        </w:tc>
        <w:tc>
          <w:tcPr>
            <w:tcW w:w="1893" w:type="dxa"/>
            <w:vMerge w:val="restart"/>
            <w:shd w:val="clear" w:color="000000" w:fill="FFFFFF"/>
            <w:vAlign w:val="center"/>
          </w:tcPr>
          <w:p w:rsidR="00DE0444" w:rsidRPr="00762B9C" w:rsidRDefault="00DE0444" w:rsidP="004E63A3">
            <w:pPr>
              <w:rPr>
                <w:color w:val="000000"/>
                <w:sz w:val="24"/>
                <w:szCs w:val="24"/>
              </w:rPr>
            </w:pPr>
            <w:r w:rsidRPr="00762B9C">
              <w:rPr>
                <w:sz w:val="24"/>
                <w:szCs w:val="24"/>
              </w:rPr>
              <w:t>Устройство пешеходных дорожек</w:t>
            </w:r>
          </w:p>
        </w:tc>
        <w:tc>
          <w:tcPr>
            <w:tcW w:w="1595" w:type="dxa"/>
            <w:vMerge w:val="restart"/>
            <w:shd w:val="clear" w:color="000000" w:fill="FFFFFF"/>
            <w:vAlign w:val="center"/>
          </w:tcPr>
          <w:p w:rsidR="00DE0444" w:rsidRPr="00762B9C" w:rsidRDefault="00DE0444" w:rsidP="004E63A3">
            <w:pPr>
              <w:jc w:val="both"/>
              <w:rPr>
                <w:color w:val="000000"/>
                <w:sz w:val="24"/>
                <w:szCs w:val="24"/>
              </w:rPr>
            </w:pPr>
            <w:r w:rsidRPr="00762B9C">
              <w:rPr>
                <w:sz w:val="24"/>
                <w:szCs w:val="24"/>
              </w:rPr>
              <w:t>Обеспечение условия для пешеходного и велосипедного передвижения населения</w:t>
            </w: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237"/>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color w:val="000000"/>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500</w:t>
            </w:r>
          </w:p>
        </w:tc>
      </w:tr>
      <w:tr w:rsidR="00DE0444" w:rsidRPr="00762B9C" w:rsidTr="004E63A3">
        <w:trPr>
          <w:trHeight w:val="573"/>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5</w:t>
            </w:r>
          </w:p>
        </w:tc>
        <w:tc>
          <w:tcPr>
            <w:tcW w:w="1893" w:type="dxa"/>
            <w:vMerge w:val="restart"/>
            <w:shd w:val="clear" w:color="000000" w:fill="FFFFFF"/>
            <w:vAlign w:val="center"/>
          </w:tcPr>
          <w:p w:rsidR="00DE0444" w:rsidRPr="00762B9C" w:rsidRDefault="00DE0444" w:rsidP="004E63A3">
            <w:pPr>
              <w:rPr>
                <w:sz w:val="24"/>
                <w:szCs w:val="24"/>
              </w:rPr>
            </w:pPr>
            <w:r w:rsidRPr="00762B9C">
              <w:rPr>
                <w:sz w:val="24"/>
                <w:szCs w:val="24"/>
              </w:rPr>
              <w:t xml:space="preserve">Ямочный ремонт асфальтобетонного покрытия </w:t>
            </w:r>
          </w:p>
          <w:p w:rsidR="00DE0444" w:rsidRPr="00762B9C" w:rsidRDefault="00DE0444" w:rsidP="004E63A3">
            <w:pPr>
              <w:rPr>
                <w:sz w:val="24"/>
                <w:szCs w:val="24"/>
              </w:rPr>
            </w:pPr>
            <w:r w:rsidRPr="00762B9C">
              <w:rPr>
                <w:sz w:val="24"/>
                <w:szCs w:val="24"/>
              </w:rPr>
              <w:t xml:space="preserve">ул. </w:t>
            </w:r>
            <w:proofErr w:type="spellStart"/>
            <w:r w:rsidRPr="00762B9C">
              <w:rPr>
                <w:sz w:val="24"/>
                <w:szCs w:val="24"/>
              </w:rPr>
              <w:t>Ямалетдинова</w:t>
            </w:r>
            <w:proofErr w:type="spellEnd"/>
            <w:r w:rsidRPr="00762B9C">
              <w:rPr>
                <w:sz w:val="24"/>
                <w:szCs w:val="24"/>
              </w:rPr>
              <w:t xml:space="preserve"> с. Шигаево</w:t>
            </w:r>
          </w:p>
        </w:tc>
        <w:tc>
          <w:tcPr>
            <w:tcW w:w="1595" w:type="dxa"/>
            <w:vMerge w:val="restart"/>
            <w:shd w:val="clear" w:color="000000" w:fill="FFFFFF"/>
            <w:vAlign w:val="center"/>
          </w:tcPr>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rPr>
                <w:sz w:val="24"/>
                <w:szCs w:val="24"/>
              </w:rPr>
            </w:pPr>
            <w:r w:rsidRPr="00762B9C">
              <w:rPr>
                <w:sz w:val="24"/>
                <w:szCs w:val="24"/>
              </w:rPr>
              <w:t xml:space="preserve">Доступность объектов транспортной инфраструктуры для населения и субъектов </w:t>
            </w:r>
          </w:p>
          <w:p w:rsidR="00DE0444" w:rsidRPr="00762B9C" w:rsidRDefault="00DE0444" w:rsidP="004E63A3">
            <w:pPr>
              <w:rPr>
                <w:sz w:val="24"/>
                <w:szCs w:val="24"/>
              </w:rPr>
            </w:pPr>
            <w:r w:rsidRPr="00762B9C">
              <w:rPr>
                <w:sz w:val="24"/>
                <w:szCs w:val="24"/>
              </w:rPr>
              <w:t xml:space="preserve">экономической деятельности в соответствии </w:t>
            </w:r>
            <w:proofErr w:type="gramStart"/>
            <w:r w:rsidRPr="00762B9C">
              <w:rPr>
                <w:sz w:val="24"/>
                <w:szCs w:val="24"/>
              </w:rPr>
              <w:t>с</w:t>
            </w:r>
            <w:proofErr w:type="gramEnd"/>
            <w:r w:rsidRPr="00762B9C">
              <w:rPr>
                <w:sz w:val="24"/>
                <w:szCs w:val="24"/>
              </w:rPr>
              <w:t xml:space="preserve"> </w:t>
            </w:r>
          </w:p>
          <w:p w:rsidR="00DE0444" w:rsidRPr="00762B9C" w:rsidRDefault="00DE0444" w:rsidP="004E63A3">
            <w:pPr>
              <w:jc w:val="both"/>
              <w:rPr>
                <w:color w:val="000000"/>
                <w:sz w:val="24"/>
                <w:szCs w:val="24"/>
              </w:rPr>
            </w:pPr>
            <w:r w:rsidRPr="00762B9C">
              <w:rPr>
                <w:sz w:val="24"/>
                <w:szCs w:val="24"/>
              </w:rPr>
              <w:t>нормативами градостроительного проектирования</w:t>
            </w: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173"/>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Pr>
                <w:color w:val="000000"/>
              </w:rPr>
              <w:t>10</w:t>
            </w: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Pr>
                <w:color w:val="000000"/>
              </w:rPr>
              <w:t>2</w:t>
            </w:r>
            <w:r w:rsidRPr="00762B9C">
              <w:rPr>
                <w:color w:val="000000"/>
              </w:rPr>
              <w:t>00</w:t>
            </w:r>
          </w:p>
        </w:tc>
      </w:tr>
      <w:tr w:rsidR="00DE0444" w:rsidRPr="00762B9C" w:rsidTr="004E63A3">
        <w:trPr>
          <w:trHeight w:val="521"/>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6</w:t>
            </w:r>
          </w:p>
        </w:tc>
        <w:tc>
          <w:tcPr>
            <w:tcW w:w="1893" w:type="dxa"/>
            <w:vMerge w:val="restart"/>
            <w:shd w:val="clear" w:color="000000" w:fill="FFFFFF"/>
            <w:vAlign w:val="center"/>
          </w:tcPr>
          <w:p w:rsidR="00DE0444" w:rsidRPr="00762B9C" w:rsidRDefault="00DE0444" w:rsidP="004E63A3">
            <w:pPr>
              <w:rPr>
                <w:sz w:val="24"/>
                <w:szCs w:val="24"/>
              </w:rPr>
            </w:pPr>
            <w:r w:rsidRPr="00762B9C">
              <w:rPr>
                <w:sz w:val="24"/>
                <w:szCs w:val="24"/>
              </w:rPr>
              <w:t xml:space="preserve">Ямочный ремонт ул. </w:t>
            </w:r>
            <w:proofErr w:type="gramStart"/>
            <w:r w:rsidRPr="00762B9C">
              <w:rPr>
                <w:sz w:val="24"/>
                <w:szCs w:val="24"/>
              </w:rPr>
              <w:t>Центральная</w:t>
            </w:r>
            <w:proofErr w:type="gramEnd"/>
            <w:r w:rsidRPr="00762B9C">
              <w:rPr>
                <w:sz w:val="24"/>
                <w:szCs w:val="24"/>
              </w:rPr>
              <w:t xml:space="preserve">, ул. Дружбы с. </w:t>
            </w:r>
            <w:proofErr w:type="spellStart"/>
            <w:r w:rsidRPr="00762B9C">
              <w:rPr>
                <w:sz w:val="24"/>
                <w:szCs w:val="24"/>
              </w:rPr>
              <w:t>Уткалево</w:t>
            </w:r>
            <w:proofErr w:type="spellEnd"/>
            <w:r w:rsidRPr="00762B9C">
              <w:rPr>
                <w:sz w:val="24"/>
                <w:szCs w:val="24"/>
              </w:rPr>
              <w:t>.</w:t>
            </w:r>
          </w:p>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350"/>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50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Pr>
                <w:color w:val="000000"/>
              </w:rPr>
              <w:t>10</w:t>
            </w: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Pr>
                <w:color w:val="000000"/>
              </w:rPr>
              <w:t>150</w:t>
            </w:r>
          </w:p>
        </w:tc>
      </w:tr>
      <w:tr w:rsidR="00DE0444" w:rsidRPr="00762B9C" w:rsidTr="004E63A3">
        <w:trPr>
          <w:trHeight w:val="630"/>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p>
          <w:p w:rsidR="00DE0444" w:rsidRPr="00762B9C" w:rsidRDefault="00DE0444" w:rsidP="004E63A3">
            <w:pPr>
              <w:jc w:val="both"/>
              <w:rPr>
                <w:color w:val="000000"/>
                <w:sz w:val="24"/>
                <w:szCs w:val="24"/>
              </w:rPr>
            </w:pPr>
          </w:p>
          <w:p w:rsidR="00DE0444" w:rsidRPr="00762B9C" w:rsidRDefault="00DE0444" w:rsidP="004E63A3">
            <w:pPr>
              <w:jc w:val="both"/>
              <w:rPr>
                <w:color w:val="000000"/>
                <w:sz w:val="24"/>
                <w:szCs w:val="24"/>
              </w:rPr>
            </w:pPr>
            <w:r w:rsidRPr="00762B9C">
              <w:rPr>
                <w:color w:val="000000"/>
                <w:sz w:val="24"/>
                <w:szCs w:val="24"/>
              </w:rPr>
              <w:t>7</w:t>
            </w:r>
          </w:p>
          <w:p w:rsidR="00DE0444" w:rsidRPr="00762B9C" w:rsidRDefault="00DE0444" w:rsidP="004E63A3">
            <w:pPr>
              <w:jc w:val="both"/>
              <w:rPr>
                <w:color w:val="000000"/>
                <w:sz w:val="24"/>
                <w:szCs w:val="24"/>
              </w:rPr>
            </w:pPr>
          </w:p>
          <w:p w:rsidR="00DE0444" w:rsidRPr="00762B9C" w:rsidRDefault="00DE0444" w:rsidP="004E63A3">
            <w:pPr>
              <w:jc w:val="both"/>
              <w:rPr>
                <w:color w:val="000000"/>
                <w:sz w:val="24"/>
                <w:szCs w:val="24"/>
              </w:rPr>
            </w:pPr>
          </w:p>
        </w:tc>
        <w:tc>
          <w:tcPr>
            <w:tcW w:w="1893" w:type="dxa"/>
            <w:vMerge w:val="restart"/>
            <w:shd w:val="clear" w:color="000000" w:fill="FFFFFF"/>
            <w:vAlign w:val="center"/>
          </w:tcPr>
          <w:p w:rsidR="00DE0444" w:rsidRPr="00762B9C" w:rsidRDefault="00DE0444" w:rsidP="004E63A3">
            <w:pPr>
              <w:rPr>
                <w:sz w:val="24"/>
                <w:szCs w:val="24"/>
              </w:rPr>
            </w:pPr>
            <w:r w:rsidRPr="00762B9C">
              <w:rPr>
                <w:sz w:val="24"/>
                <w:szCs w:val="24"/>
              </w:rPr>
              <w:t xml:space="preserve">Отсыпка скальным грунтом: ул. Школьная, </w:t>
            </w:r>
          </w:p>
          <w:p w:rsidR="00DE0444" w:rsidRPr="00762B9C" w:rsidRDefault="00DE0444" w:rsidP="004E63A3">
            <w:pPr>
              <w:rPr>
                <w:sz w:val="24"/>
                <w:szCs w:val="24"/>
              </w:rPr>
            </w:pPr>
            <w:r w:rsidRPr="00762B9C">
              <w:rPr>
                <w:sz w:val="24"/>
                <w:szCs w:val="24"/>
              </w:rPr>
              <w:t xml:space="preserve"> пер</w:t>
            </w:r>
            <w:proofErr w:type="gramStart"/>
            <w:r w:rsidRPr="00762B9C">
              <w:rPr>
                <w:sz w:val="24"/>
                <w:szCs w:val="24"/>
              </w:rPr>
              <w:t>.Ц</w:t>
            </w:r>
            <w:proofErr w:type="gramEnd"/>
            <w:r w:rsidRPr="00762B9C">
              <w:rPr>
                <w:sz w:val="24"/>
                <w:szCs w:val="24"/>
              </w:rPr>
              <w:t>веточный с. Шигаево;</w:t>
            </w: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735"/>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Pr>
                <w:color w:val="000000"/>
              </w:rPr>
              <w:t>100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Pr>
                <w:color w:val="000000"/>
              </w:rPr>
              <w:t>10</w:t>
            </w: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Pr>
                <w:color w:val="000000"/>
              </w:rPr>
              <w:t>40</w:t>
            </w:r>
            <w:r w:rsidRPr="00762B9C">
              <w:rPr>
                <w:color w:val="000000"/>
              </w:rPr>
              <w:t>0</w:t>
            </w:r>
          </w:p>
        </w:tc>
      </w:tr>
      <w:tr w:rsidR="00DE0444" w:rsidRPr="00762B9C" w:rsidTr="004E63A3">
        <w:trPr>
          <w:trHeight w:val="675"/>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8</w:t>
            </w:r>
          </w:p>
        </w:tc>
        <w:tc>
          <w:tcPr>
            <w:tcW w:w="1893" w:type="dxa"/>
            <w:vMerge w:val="restart"/>
            <w:shd w:val="clear" w:color="000000" w:fill="FFFFFF"/>
            <w:vAlign w:val="center"/>
          </w:tcPr>
          <w:p w:rsidR="00DE0444" w:rsidRPr="00762B9C" w:rsidRDefault="00DE0444" w:rsidP="004E63A3">
            <w:pPr>
              <w:rPr>
                <w:sz w:val="24"/>
                <w:szCs w:val="24"/>
              </w:rPr>
            </w:pPr>
            <w:r w:rsidRPr="00762B9C">
              <w:rPr>
                <w:sz w:val="24"/>
                <w:szCs w:val="24"/>
              </w:rPr>
              <w:t xml:space="preserve">Отсыпка скальным грунтом: ул. Мира </w:t>
            </w:r>
            <w:proofErr w:type="spellStart"/>
            <w:r w:rsidRPr="00762B9C">
              <w:rPr>
                <w:sz w:val="24"/>
                <w:szCs w:val="24"/>
              </w:rPr>
              <w:t>д</w:t>
            </w:r>
            <w:proofErr w:type="gramStart"/>
            <w:r w:rsidRPr="00762B9C">
              <w:rPr>
                <w:sz w:val="24"/>
                <w:szCs w:val="24"/>
              </w:rPr>
              <w:t>.Х</w:t>
            </w:r>
            <w:proofErr w:type="gramEnd"/>
            <w:r w:rsidRPr="00762B9C">
              <w:rPr>
                <w:sz w:val="24"/>
                <w:szCs w:val="24"/>
              </w:rPr>
              <w:t>усаиново</w:t>
            </w:r>
            <w:proofErr w:type="spellEnd"/>
            <w:r w:rsidRPr="00762B9C">
              <w:rPr>
                <w:sz w:val="24"/>
                <w:szCs w:val="24"/>
              </w:rPr>
              <w:t xml:space="preserve">,       </w:t>
            </w: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780"/>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50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Pr>
                <w:color w:val="000000"/>
              </w:rPr>
              <w:t>10</w:t>
            </w: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Pr>
                <w:color w:val="000000"/>
              </w:rPr>
              <w:t>15</w:t>
            </w:r>
            <w:r w:rsidRPr="00762B9C">
              <w:rPr>
                <w:color w:val="000000"/>
              </w:rPr>
              <w:t>0</w:t>
            </w:r>
          </w:p>
        </w:tc>
      </w:tr>
      <w:tr w:rsidR="00DE0444" w:rsidRPr="00762B9C" w:rsidTr="004E63A3">
        <w:trPr>
          <w:trHeight w:val="689"/>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9</w:t>
            </w:r>
          </w:p>
        </w:tc>
        <w:tc>
          <w:tcPr>
            <w:tcW w:w="1893" w:type="dxa"/>
            <w:vMerge w:val="restart"/>
            <w:shd w:val="clear" w:color="000000" w:fill="FFFFFF"/>
            <w:vAlign w:val="center"/>
          </w:tcPr>
          <w:p w:rsidR="00DE0444" w:rsidRPr="00762B9C" w:rsidRDefault="00DE0444" w:rsidP="004E63A3">
            <w:pPr>
              <w:rPr>
                <w:sz w:val="24"/>
                <w:szCs w:val="24"/>
              </w:rPr>
            </w:pPr>
            <w:r w:rsidRPr="00762B9C">
              <w:rPr>
                <w:sz w:val="24"/>
                <w:szCs w:val="24"/>
              </w:rPr>
              <w:t xml:space="preserve">Отсыпка скальным грунтом: ул. Дружбы </w:t>
            </w:r>
            <w:proofErr w:type="spellStart"/>
            <w:r w:rsidRPr="00762B9C">
              <w:rPr>
                <w:sz w:val="24"/>
                <w:szCs w:val="24"/>
              </w:rPr>
              <w:t>с</w:t>
            </w:r>
            <w:proofErr w:type="gramStart"/>
            <w:r w:rsidRPr="00762B9C">
              <w:rPr>
                <w:sz w:val="24"/>
                <w:szCs w:val="24"/>
              </w:rPr>
              <w:t>.У</w:t>
            </w:r>
            <w:proofErr w:type="gramEnd"/>
            <w:r w:rsidRPr="00762B9C">
              <w:rPr>
                <w:sz w:val="24"/>
                <w:szCs w:val="24"/>
              </w:rPr>
              <w:t>ткалево</w:t>
            </w:r>
            <w:proofErr w:type="spellEnd"/>
            <w:r w:rsidRPr="00762B9C">
              <w:rPr>
                <w:sz w:val="24"/>
                <w:szCs w:val="24"/>
              </w:rPr>
              <w:t>;</w:t>
            </w: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765"/>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50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Pr>
                <w:color w:val="000000"/>
              </w:rPr>
              <w:t>15</w:t>
            </w:r>
            <w:r w:rsidRPr="00762B9C">
              <w:rPr>
                <w:color w:val="000000"/>
              </w:rPr>
              <w:t>0</w:t>
            </w:r>
          </w:p>
        </w:tc>
      </w:tr>
      <w:tr w:rsidR="00DE0444" w:rsidRPr="00762B9C" w:rsidTr="004E63A3">
        <w:trPr>
          <w:trHeight w:val="300"/>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10</w:t>
            </w:r>
          </w:p>
          <w:p w:rsidR="00DE0444" w:rsidRPr="00762B9C" w:rsidRDefault="00DE0444" w:rsidP="004E63A3">
            <w:pPr>
              <w:jc w:val="both"/>
              <w:rPr>
                <w:color w:val="000000"/>
                <w:sz w:val="24"/>
                <w:szCs w:val="24"/>
              </w:rPr>
            </w:pPr>
          </w:p>
        </w:tc>
        <w:tc>
          <w:tcPr>
            <w:tcW w:w="1893" w:type="dxa"/>
            <w:vMerge w:val="restart"/>
            <w:shd w:val="clear" w:color="000000" w:fill="FFFFFF"/>
            <w:vAlign w:val="center"/>
          </w:tcPr>
          <w:p w:rsidR="00DE0444" w:rsidRPr="00762B9C" w:rsidRDefault="00DE0444" w:rsidP="004E63A3">
            <w:pPr>
              <w:rPr>
                <w:sz w:val="24"/>
                <w:szCs w:val="24"/>
              </w:rPr>
            </w:pPr>
            <w:r w:rsidRPr="00762B9C">
              <w:rPr>
                <w:sz w:val="24"/>
                <w:szCs w:val="24"/>
              </w:rPr>
              <w:lastRenderedPageBreak/>
              <w:t xml:space="preserve">Отсыпка </w:t>
            </w:r>
            <w:r w:rsidRPr="00762B9C">
              <w:rPr>
                <w:sz w:val="24"/>
                <w:szCs w:val="24"/>
              </w:rPr>
              <w:lastRenderedPageBreak/>
              <w:t xml:space="preserve">щебнем: ул. Родниковая </w:t>
            </w:r>
            <w:proofErr w:type="spellStart"/>
            <w:r w:rsidRPr="00762B9C">
              <w:rPr>
                <w:sz w:val="24"/>
                <w:szCs w:val="24"/>
              </w:rPr>
              <w:t>ул.С.Юлаева,ул</w:t>
            </w:r>
            <w:proofErr w:type="gramStart"/>
            <w:r w:rsidRPr="00762B9C">
              <w:rPr>
                <w:sz w:val="24"/>
                <w:szCs w:val="24"/>
              </w:rPr>
              <w:t>.Ш</w:t>
            </w:r>
            <w:proofErr w:type="gramEnd"/>
            <w:r w:rsidRPr="00762B9C">
              <w:rPr>
                <w:sz w:val="24"/>
                <w:szCs w:val="24"/>
              </w:rPr>
              <w:t>кольная</w:t>
            </w:r>
            <w:proofErr w:type="spellEnd"/>
            <w:r w:rsidRPr="00762B9C">
              <w:rPr>
                <w:sz w:val="24"/>
                <w:szCs w:val="24"/>
              </w:rPr>
              <w:t xml:space="preserve"> с.Шигаево; </w:t>
            </w:r>
          </w:p>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450"/>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Pr>
                <w:color w:val="000000"/>
              </w:rPr>
              <w:t>10</w:t>
            </w: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1249" w:type="dxa"/>
            <w:shd w:val="clear" w:color="000000" w:fill="FFFFFF"/>
            <w:vAlign w:val="center"/>
          </w:tcPr>
          <w:p w:rsidR="00DE0444" w:rsidRPr="00762B9C" w:rsidRDefault="00DE0444" w:rsidP="004E63A3">
            <w:pPr>
              <w:jc w:val="center"/>
              <w:rPr>
                <w:color w:val="000000"/>
              </w:rPr>
            </w:pPr>
            <w:r>
              <w:rPr>
                <w:color w:val="000000"/>
              </w:rPr>
              <w:t>30</w:t>
            </w:r>
            <w:r w:rsidRPr="00762B9C">
              <w:rPr>
                <w:color w:val="000000"/>
              </w:rPr>
              <w:t>0</w:t>
            </w:r>
          </w:p>
        </w:tc>
      </w:tr>
      <w:tr w:rsidR="00DE0444" w:rsidRPr="00762B9C" w:rsidTr="004E63A3">
        <w:trPr>
          <w:trHeight w:val="674"/>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p>
          <w:p w:rsidR="00DE0444" w:rsidRPr="00762B9C" w:rsidRDefault="00DE0444" w:rsidP="004E63A3">
            <w:pPr>
              <w:jc w:val="both"/>
              <w:rPr>
                <w:color w:val="000000"/>
                <w:sz w:val="24"/>
                <w:szCs w:val="24"/>
              </w:rPr>
            </w:pPr>
            <w:r w:rsidRPr="00762B9C">
              <w:rPr>
                <w:color w:val="000000"/>
                <w:sz w:val="24"/>
                <w:szCs w:val="24"/>
              </w:rPr>
              <w:t>11</w:t>
            </w:r>
          </w:p>
        </w:tc>
        <w:tc>
          <w:tcPr>
            <w:tcW w:w="1893" w:type="dxa"/>
            <w:vMerge w:val="restart"/>
            <w:shd w:val="clear" w:color="000000" w:fill="FFFFFF"/>
            <w:vAlign w:val="center"/>
          </w:tcPr>
          <w:p w:rsidR="00DE0444" w:rsidRPr="00762B9C" w:rsidRDefault="00DE0444" w:rsidP="004E63A3">
            <w:pPr>
              <w:rPr>
                <w:sz w:val="24"/>
                <w:szCs w:val="24"/>
              </w:rPr>
            </w:pPr>
            <w:r w:rsidRPr="00762B9C">
              <w:rPr>
                <w:sz w:val="24"/>
                <w:szCs w:val="24"/>
              </w:rPr>
              <w:t xml:space="preserve">Отсыпка щебнем ул. </w:t>
            </w:r>
            <w:proofErr w:type="spellStart"/>
            <w:r w:rsidRPr="00762B9C">
              <w:rPr>
                <w:sz w:val="24"/>
                <w:szCs w:val="24"/>
              </w:rPr>
              <w:t>Молодежная,ул</w:t>
            </w:r>
            <w:proofErr w:type="gramStart"/>
            <w:r w:rsidRPr="00762B9C">
              <w:rPr>
                <w:sz w:val="24"/>
                <w:szCs w:val="24"/>
              </w:rPr>
              <w:t>.М</w:t>
            </w:r>
            <w:proofErr w:type="gramEnd"/>
            <w:r w:rsidRPr="00762B9C">
              <w:rPr>
                <w:sz w:val="24"/>
                <w:szCs w:val="24"/>
              </w:rPr>
              <w:t>ира</w:t>
            </w:r>
            <w:proofErr w:type="spellEnd"/>
            <w:r w:rsidRPr="00762B9C">
              <w:rPr>
                <w:sz w:val="24"/>
                <w:szCs w:val="24"/>
              </w:rPr>
              <w:t xml:space="preserve"> д. </w:t>
            </w:r>
            <w:proofErr w:type="spellStart"/>
            <w:r w:rsidRPr="00762B9C">
              <w:rPr>
                <w:sz w:val="24"/>
                <w:szCs w:val="24"/>
              </w:rPr>
              <w:t>Хусаиново</w:t>
            </w:r>
            <w:proofErr w:type="spellEnd"/>
            <w:r w:rsidRPr="00762B9C">
              <w:rPr>
                <w:sz w:val="24"/>
                <w:szCs w:val="24"/>
              </w:rPr>
              <w:t>;</w:t>
            </w:r>
          </w:p>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Pr>
                <w:color w:val="000000"/>
              </w:rPr>
              <w:t>0</w:t>
            </w:r>
          </w:p>
        </w:tc>
        <w:tc>
          <w:tcPr>
            <w:tcW w:w="1249" w:type="dxa"/>
            <w:shd w:val="clear" w:color="000000" w:fill="FFFFFF"/>
            <w:vAlign w:val="center"/>
          </w:tcPr>
          <w:p w:rsidR="00DE0444" w:rsidRPr="00762B9C" w:rsidRDefault="00DE0444" w:rsidP="004E63A3">
            <w:pPr>
              <w:jc w:val="center"/>
              <w:rPr>
                <w:color w:val="000000"/>
              </w:rPr>
            </w:pPr>
          </w:p>
        </w:tc>
      </w:tr>
      <w:tr w:rsidR="00DE0444" w:rsidRPr="00762B9C" w:rsidTr="004E63A3">
        <w:trPr>
          <w:trHeight w:val="780"/>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50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Pr>
                <w:color w:val="000000"/>
              </w:rPr>
              <w:t>100</w:t>
            </w:r>
          </w:p>
        </w:tc>
        <w:tc>
          <w:tcPr>
            <w:tcW w:w="1249" w:type="dxa"/>
            <w:shd w:val="clear" w:color="000000" w:fill="FFFFFF"/>
            <w:vAlign w:val="center"/>
          </w:tcPr>
          <w:p w:rsidR="00DE0444" w:rsidRPr="00762B9C" w:rsidRDefault="00DE0444" w:rsidP="004E63A3">
            <w:pPr>
              <w:jc w:val="center"/>
              <w:rPr>
                <w:color w:val="000000"/>
              </w:rPr>
            </w:pPr>
            <w:r>
              <w:rPr>
                <w:color w:val="000000"/>
              </w:rPr>
              <w:t>1</w:t>
            </w:r>
            <w:r w:rsidRPr="00762B9C">
              <w:rPr>
                <w:color w:val="000000"/>
              </w:rPr>
              <w:t>50</w:t>
            </w:r>
          </w:p>
        </w:tc>
      </w:tr>
      <w:tr w:rsidR="00DE0444" w:rsidRPr="00762B9C" w:rsidTr="004E63A3">
        <w:trPr>
          <w:trHeight w:val="719"/>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12</w:t>
            </w:r>
          </w:p>
        </w:tc>
        <w:tc>
          <w:tcPr>
            <w:tcW w:w="1893" w:type="dxa"/>
            <w:vMerge w:val="restart"/>
            <w:shd w:val="clear" w:color="000000" w:fill="FFFFFF"/>
            <w:vAlign w:val="center"/>
          </w:tcPr>
          <w:p w:rsidR="00DE0444" w:rsidRPr="00762B9C" w:rsidRDefault="00DE0444" w:rsidP="004E63A3">
            <w:pPr>
              <w:rPr>
                <w:sz w:val="24"/>
                <w:szCs w:val="24"/>
              </w:rPr>
            </w:pPr>
            <w:r w:rsidRPr="00762B9C">
              <w:rPr>
                <w:sz w:val="24"/>
                <w:szCs w:val="24"/>
              </w:rPr>
              <w:t xml:space="preserve">Отсыпка щебнем ул. </w:t>
            </w:r>
            <w:proofErr w:type="spellStart"/>
            <w:r w:rsidRPr="00762B9C">
              <w:rPr>
                <w:sz w:val="24"/>
                <w:szCs w:val="24"/>
              </w:rPr>
              <w:t>Д.Янгиреева</w:t>
            </w:r>
            <w:proofErr w:type="spellEnd"/>
            <w:r w:rsidRPr="00762B9C">
              <w:rPr>
                <w:sz w:val="24"/>
                <w:szCs w:val="24"/>
              </w:rPr>
              <w:t xml:space="preserve">, ул. Жукова, ул. </w:t>
            </w:r>
            <w:proofErr w:type="spellStart"/>
            <w:r w:rsidRPr="00762B9C">
              <w:rPr>
                <w:sz w:val="24"/>
                <w:szCs w:val="24"/>
              </w:rPr>
              <w:t>З.Биишевой</w:t>
            </w:r>
            <w:proofErr w:type="spellEnd"/>
            <w:r w:rsidRPr="00762B9C">
              <w:rPr>
                <w:sz w:val="24"/>
                <w:szCs w:val="24"/>
              </w:rPr>
              <w:t xml:space="preserve">,                      ул. Солнечная,  ул. М. </w:t>
            </w:r>
            <w:proofErr w:type="spellStart"/>
            <w:r w:rsidRPr="00762B9C">
              <w:rPr>
                <w:sz w:val="24"/>
                <w:szCs w:val="24"/>
              </w:rPr>
              <w:t>Гафури</w:t>
            </w:r>
            <w:proofErr w:type="spellEnd"/>
            <w:r w:rsidRPr="00762B9C">
              <w:rPr>
                <w:sz w:val="24"/>
                <w:szCs w:val="24"/>
              </w:rPr>
              <w:t xml:space="preserve">, ул. </w:t>
            </w:r>
            <w:proofErr w:type="spellStart"/>
            <w:r w:rsidRPr="00762B9C">
              <w:rPr>
                <w:sz w:val="24"/>
                <w:szCs w:val="24"/>
              </w:rPr>
              <w:t>С.Юлаева</w:t>
            </w:r>
            <w:proofErr w:type="spellEnd"/>
            <w:r w:rsidRPr="00762B9C">
              <w:rPr>
                <w:sz w:val="24"/>
                <w:szCs w:val="24"/>
              </w:rPr>
              <w:t xml:space="preserve">                          с. </w:t>
            </w:r>
            <w:proofErr w:type="spellStart"/>
            <w:r w:rsidRPr="00762B9C">
              <w:rPr>
                <w:sz w:val="24"/>
                <w:szCs w:val="24"/>
              </w:rPr>
              <w:t>Узянбаш</w:t>
            </w:r>
            <w:proofErr w:type="spellEnd"/>
            <w:r w:rsidRPr="00762B9C">
              <w:rPr>
                <w:sz w:val="24"/>
                <w:szCs w:val="24"/>
              </w:rPr>
              <w:t>.</w:t>
            </w:r>
          </w:p>
          <w:p w:rsidR="00DE0444" w:rsidRPr="00762B9C" w:rsidRDefault="00DE0444" w:rsidP="004E63A3">
            <w:pPr>
              <w:rPr>
                <w:sz w:val="24"/>
                <w:szCs w:val="24"/>
              </w:rPr>
            </w:pPr>
          </w:p>
        </w:tc>
        <w:tc>
          <w:tcPr>
            <w:tcW w:w="1595" w:type="dxa"/>
            <w:vMerge w:val="restart"/>
            <w:shd w:val="clear" w:color="000000" w:fill="FFFFFF"/>
            <w:vAlign w:val="center"/>
          </w:tcPr>
          <w:p w:rsidR="00DE0444" w:rsidRPr="00762B9C" w:rsidRDefault="00DE0444" w:rsidP="004E63A3">
            <w:pPr>
              <w:jc w:val="both"/>
              <w:rPr>
                <w:color w:val="000000"/>
              </w:rPr>
            </w:pPr>
            <w:r w:rsidRPr="00762B9C">
              <w:rPr>
                <w:sz w:val="24"/>
                <w:szCs w:val="24"/>
              </w:rPr>
              <w:t>Создание условий для управления транспортным способом</w:t>
            </w: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735"/>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200</w:t>
            </w:r>
          </w:p>
        </w:tc>
        <w:tc>
          <w:tcPr>
            <w:tcW w:w="709" w:type="dxa"/>
            <w:shd w:val="clear" w:color="000000" w:fill="FFFFFF"/>
            <w:vAlign w:val="center"/>
          </w:tcPr>
          <w:p w:rsidR="00DE0444" w:rsidRPr="00762B9C" w:rsidRDefault="00DE0444" w:rsidP="004E63A3">
            <w:pPr>
              <w:jc w:val="center"/>
              <w:rPr>
                <w:color w:val="000000"/>
              </w:rPr>
            </w:pPr>
            <w:r>
              <w:rPr>
                <w:color w:val="000000"/>
              </w:rPr>
              <w:t>20</w:t>
            </w: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300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Pr>
                <w:color w:val="000000"/>
              </w:rPr>
              <w:t>70</w:t>
            </w:r>
            <w:r w:rsidRPr="00762B9C">
              <w:rPr>
                <w:color w:val="000000"/>
              </w:rPr>
              <w:t>0</w:t>
            </w:r>
          </w:p>
        </w:tc>
      </w:tr>
      <w:tr w:rsidR="00DE0444" w:rsidRPr="00762B9C" w:rsidTr="004E63A3">
        <w:trPr>
          <w:trHeight w:val="720"/>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13</w:t>
            </w:r>
          </w:p>
          <w:p w:rsidR="00DE0444" w:rsidRPr="00762B9C" w:rsidRDefault="00DE0444" w:rsidP="004E63A3">
            <w:pPr>
              <w:jc w:val="both"/>
              <w:rPr>
                <w:color w:val="000000"/>
                <w:sz w:val="24"/>
                <w:szCs w:val="24"/>
              </w:rPr>
            </w:pPr>
          </w:p>
          <w:p w:rsidR="00DE0444" w:rsidRPr="00762B9C" w:rsidRDefault="00DE0444" w:rsidP="004E63A3">
            <w:pPr>
              <w:jc w:val="both"/>
              <w:rPr>
                <w:color w:val="000000"/>
                <w:sz w:val="24"/>
                <w:szCs w:val="24"/>
              </w:rPr>
            </w:pPr>
          </w:p>
          <w:p w:rsidR="00DE0444" w:rsidRPr="00762B9C" w:rsidRDefault="00DE0444" w:rsidP="004E63A3">
            <w:pPr>
              <w:jc w:val="both"/>
              <w:rPr>
                <w:color w:val="000000"/>
                <w:sz w:val="24"/>
                <w:szCs w:val="24"/>
              </w:rPr>
            </w:pPr>
          </w:p>
          <w:p w:rsidR="00DE0444" w:rsidRPr="00762B9C" w:rsidRDefault="00DE0444" w:rsidP="004E63A3">
            <w:pPr>
              <w:jc w:val="both"/>
              <w:rPr>
                <w:color w:val="000000"/>
                <w:sz w:val="24"/>
                <w:szCs w:val="24"/>
              </w:rPr>
            </w:pPr>
          </w:p>
        </w:tc>
        <w:tc>
          <w:tcPr>
            <w:tcW w:w="1893" w:type="dxa"/>
            <w:vMerge w:val="restart"/>
            <w:shd w:val="clear" w:color="000000" w:fill="FFFFFF"/>
            <w:vAlign w:val="center"/>
          </w:tcPr>
          <w:p w:rsidR="00DE0444" w:rsidRPr="00762B9C" w:rsidRDefault="00DE0444" w:rsidP="004E63A3">
            <w:pPr>
              <w:rPr>
                <w:sz w:val="24"/>
                <w:szCs w:val="24"/>
              </w:rPr>
            </w:pPr>
            <w:r w:rsidRPr="00762B9C">
              <w:rPr>
                <w:sz w:val="24"/>
                <w:szCs w:val="24"/>
              </w:rPr>
              <w:t xml:space="preserve">Отсыпка, планировка </w:t>
            </w:r>
          </w:p>
          <w:p w:rsidR="00DE0444" w:rsidRPr="00762B9C" w:rsidRDefault="00DE0444" w:rsidP="004E63A3">
            <w:pPr>
              <w:rPr>
                <w:sz w:val="24"/>
                <w:szCs w:val="24"/>
              </w:rPr>
            </w:pPr>
            <w:r w:rsidRPr="00762B9C">
              <w:rPr>
                <w:sz w:val="24"/>
                <w:szCs w:val="24"/>
              </w:rPr>
              <w:t>ул. Молодежная, пер</w:t>
            </w:r>
            <w:proofErr w:type="gramStart"/>
            <w:r w:rsidRPr="00762B9C">
              <w:rPr>
                <w:sz w:val="24"/>
                <w:szCs w:val="24"/>
              </w:rPr>
              <w:t>.Ц</w:t>
            </w:r>
            <w:proofErr w:type="gramEnd"/>
            <w:r w:rsidRPr="00762B9C">
              <w:rPr>
                <w:sz w:val="24"/>
                <w:szCs w:val="24"/>
              </w:rPr>
              <w:t>веточная с. Шигаево,</w:t>
            </w:r>
          </w:p>
          <w:p w:rsidR="00DE0444" w:rsidRPr="00762B9C" w:rsidRDefault="00DE0444" w:rsidP="004E63A3">
            <w:pPr>
              <w:rPr>
                <w:sz w:val="24"/>
                <w:szCs w:val="24"/>
              </w:rPr>
            </w:pPr>
          </w:p>
        </w:tc>
        <w:tc>
          <w:tcPr>
            <w:tcW w:w="1595" w:type="dxa"/>
            <w:vMerge w:val="restart"/>
            <w:shd w:val="clear" w:color="000000" w:fill="FFFFFF"/>
            <w:vAlign w:val="center"/>
          </w:tcPr>
          <w:p w:rsidR="00DE0444" w:rsidRPr="00762B9C" w:rsidRDefault="00DE0444" w:rsidP="004E63A3">
            <w:pPr>
              <w:jc w:val="both"/>
              <w:rPr>
                <w:color w:val="000000"/>
                <w:sz w:val="24"/>
                <w:szCs w:val="24"/>
              </w:rPr>
            </w:pPr>
            <w:r w:rsidRPr="00762B9C">
              <w:rPr>
                <w:sz w:val="24"/>
                <w:szCs w:val="24"/>
              </w:rPr>
              <w:t>Развитие транспортной инфраструктуры в соответствии с потребностями населения в передвижении</w:t>
            </w:r>
            <w:r w:rsidRPr="00762B9C">
              <w:rPr>
                <w:color w:val="000000"/>
                <w:sz w:val="24"/>
                <w:szCs w:val="24"/>
              </w:rPr>
              <w:t xml:space="preserve"> </w:t>
            </w: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734"/>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tc>
        <w:tc>
          <w:tcPr>
            <w:tcW w:w="74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Pr>
                <w:color w:val="000000"/>
              </w:rPr>
              <w:t>10</w:t>
            </w: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Pr>
                <w:color w:val="000000"/>
              </w:rPr>
              <w:t>20</w:t>
            </w:r>
            <w:r w:rsidRPr="00762B9C">
              <w:rPr>
                <w:color w:val="000000"/>
              </w:rPr>
              <w:t>0</w:t>
            </w:r>
          </w:p>
        </w:tc>
      </w:tr>
      <w:tr w:rsidR="00DE0444" w:rsidRPr="00762B9C" w:rsidTr="004E63A3">
        <w:trPr>
          <w:trHeight w:val="270"/>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14</w:t>
            </w:r>
          </w:p>
        </w:tc>
        <w:tc>
          <w:tcPr>
            <w:tcW w:w="1893" w:type="dxa"/>
            <w:vMerge w:val="restart"/>
            <w:shd w:val="clear" w:color="000000" w:fill="FFFFFF"/>
            <w:vAlign w:val="center"/>
          </w:tcPr>
          <w:p w:rsidR="00DE0444" w:rsidRPr="00762B9C" w:rsidRDefault="00DE0444" w:rsidP="004E63A3">
            <w:pPr>
              <w:rPr>
                <w:sz w:val="24"/>
                <w:szCs w:val="24"/>
              </w:rPr>
            </w:pPr>
            <w:r w:rsidRPr="00762B9C">
              <w:rPr>
                <w:sz w:val="24"/>
                <w:szCs w:val="24"/>
              </w:rPr>
              <w:t xml:space="preserve">Отсыпка, планировка ул. Дружбы с. </w:t>
            </w:r>
            <w:proofErr w:type="spellStart"/>
            <w:r w:rsidRPr="00762B9C">
              <w:rPr>
                <w:sz w:val="24"/>
                <w:szCs w:val="24"/>
              </w:rPr>
              <w:t>Уткалево</w:t>
            </w:r>
            <w:proofErr w:type="spellEnd"/>
            <w:r w:rsidRPr="00762B9C">
              <w:rPr>
                <w:sz w:val="24"/>
                <w:szCs w:val="24"/>
              </w:rPr>
              <w:t>,</w:t>
            </w:r>
          </w:p>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232"/>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Pr>
                <w:color w:val="000000"/>
              </w:rPr>
              <w:t>10</w:t>
            </w: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Pr>
                <w:color w:val="000000"/>
              </w:rPr>
              <w:t>20</w:t>
            </w:r>
            <w:r w:rsidRPr="00762B9C">
              <w:rPr>
                <w:color w:val="000000"/>
              </w:rPr>
              <w:t>0</w:t>
            </w:r>
          </w:p>
        </w:tc>
      </w:tr>
      <w:tr w:rsidR="00DE0444" w:rsidRPr="00762B9C" w:rsidTr="004E63A3">
        <w:trPr>
          <w:trHeight w:val="689"/>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p>
          <w:p w:rsidR="00DE0444" w:rsidRPr="00762B9C" w:rsidRDefault="00DE0444" w:rsidP="004E63A3">
            <w:pPr>
              <w:jc w:val="both"/>
              <w:rPr>
                <w:color w:val="000000"/>
                <w:sz w:val="24"/>
                <w:szCs w:val="24"/>
              </w:rPr>
            </w:pPr>
          </w:p>
          <w:p w:rsidR="00DE0444" w:rsidRPr="00762B9C" w:rsidRDefault="00DE0444" w:rsidP="004E63A3">
            <w:pPr>
              <w:jc w:val="both"/>
              <w:rPr>
                <w:color w:val="000000"/>
                <w:sz w:val="24"/>
                <w:szCs w:val="24"/>
              </w:rPr>
            </w:pPr>
          </w:p>
          <w:p w:rsidR="00DE0444" w:rsidRPr="00762B9C" w:rsidRDefault="00DE0444" w:rsidP="004E63A3">
            <w:pPr>
              <w:jc w:val="both"/>
              <w:rPr>
                <w:color w:val="000000"/>
                <w:sz w:val="24"/>
                <w:szCs w:val="24"/>
              </w:rPr>
            </w:pPr>
            <w:r w:rsidRPr="00762B9C">
              <w:rPr>
                <w:color w:val="000000"/>
                <w:sz w:val="24"/>
                <w:szCs w:val="24"/>
              </w:rPr>
              <w:t>15</w:t>
            </w:r>
          </w:p>
        </w:tc>
        <w:tc>
          <w:tcPr>
            <w:tcW w:w="1893" w:type="dxa"/>
            <w:vMerge w:val="restart"/>
            <w:shd w:val="clear" w:color="000000" w:fill="FFFFFF"/>
            <w:vAlign w:val="center"/>
          </w:tcPr>
          <w:p w:rsidR="00DE0444" w:rsidRPr="00762B9C" w:rsidRDefault="00DE0444" w:rsidP="004E63A3">
            <w:pPr>
              <w:rPr>
                <w:sz w:val="24"/>
                <w:szCs w:val="24"/>
              </w:rPr>
            </w:pPr>
            <w:r w:rsidRPr="00762B9C">
              <w:rPr>
                <w:sz w:val="24"/>
                <w:szCs w:val="24"/>
              </w:rPr>
              <w:t>ул</w:t>
            </w:r>
            <w:proofErr w:type="gramStart"/>
            <w:r w:rsidRPr="00762B9C">
              <w:rPr>
                <w:sz w:val="24"/>
                <w:szCs w:val="24"/>
              </w:rPr>
              <w:t>.Л</w:t>
            </w:r>
            <w:proofErr w:type="gramEnd"/>
            <w:r w:rsidRPr="00762B9C">
              <w:rPr>
                <w:sz w:val="24"/>
                <w:szCs w:val="24"/>
              </w:rPr>
              <w:t xml:space="preserve">уговая  </w:t>
            </w:r>
            <w:proofErr w:type="spellStart"/>
            <w:r w:rsidRPr="00762B9C">
              <w:rPr>
                <w:sz w:val="24"/>
                <w:szCs w:val="24"/>
              </w:rPr>
              <w:t>д.Хусаиново</w:t>
            </w:r>
            <w:proofErr w:type="spellEnd"/>
            <w:r w:rsidRPr="00762B9C">
              <w:rPr>
                <w:sz w:val="24"/>
                <w:szCs w:val="24"/>
              </w:rPr>
              <w:t>,</w:t>
            </w:r>
          </w:p>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765"/>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Pr>
                <w:color w:val="000000"/>
              </w:rPr>
              <w:t>10</w:t>
            </w: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Pr>
                <w:color w:val="000000"/>
              </w:rPr>
              <w:t>20</w:t>
            </w:r>
            <w:r w:rsidRPr="00762B9C">
              <w:rPr>
                <w:color w:val="000000"/>
              </w:rPr>
              <w:t>0</w:t>
            </w:r>
          </w:p>
        </w:tc>
      </w:tr>
      <w:tr w:rsidR="00DE0444" w:rsidRPr="00762B9C" w:rsidTr="004E63A3">
        <w:trPr>
          <w:trHeight w:val="782"/>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16</w:t>
            </w:r>
          </w:p>
        </w:tc>
        <w:tc>
          <w:tcPr>
            <w:tcW w:w="1893" w:type="dxa"/>
            <w:vMerge w:val="restart"/>
            <w:shd w:val="clear" w:color="000000" w:fill="FFFFFF"/>
            <w:vAlign w:val="center"/>
          </w:tcPr>
          <w:p w:rsidR="00DE0444" w:rsidRPr="00762B9C" w:rsidRDefault="00DE0444" w:rsidP="004E63A3">
            <w:pPr>
              <w:rPr>
                <w:sz w:val="24"/>
                <w:szCs w:val="24"/>
              </w:rPr>
            </w:pPr>
            <w:r w:rsidRPr="00762B9C">
              <w:rPr>
                <w:sz w:val="24"/>
                <w:szCs w:val="24"/>
              </w:rPr>
              <w:t>Отсыпка, планировка ул</w:t>
            </w:r>
            <w:proofErr w:type="gramStart"/>
            <w:r w:rsidRPr="00762B9C">
              <w:rPr>
                <w:sz w:val="24"/>
                <w:szCs w:val="24"/>
              </w:rPr>
              <w:t>.М</w:t>
            </w:r>
            <w:proofErr w:type="gramEnd"/>
            <w:r w:rsidRPr="00762B9C">
              <w:rPr>
                <w:sz w:val="24"/>
                <w:szCs w:val="24"/>
              </w:rPr>
              <w:t xml:space="preserve">олодежная </w:t>
            </w:r>
            <w:proofErr w:type="spellStart"/>
            <w:r w:rsidRPr="00762B9C">
              <w:rPr>
                <w:sz w:val="24"/>
                <w:szCs w:val="24"/>
              </w:rPr>
              <w:t>с.Узянбаш</w:t>
            </w:r>
            <w:proofErr w:type="spellEnd"/>
            <w:r w:rsidRPr="00762B9C">
              <w:rPr>
                <w:sz w:val="24"/>
                <w:szCs w:val="24"/>
              </w:rPr>
              <w:t>,</w:t>
            </w:r>
          </w:p>
          <w:p w:rsidR="00DE0444" w:rsidRPr="00762B9C" w:rsidRDefault="00DE0444" w:rsidP="004E63A3">
            <w:pPr>
              <w:rPr>
                <w:sz w:val="24"/>
                <w:szCs w:val="24"/>
              </w:rPr>
            </w:pPr>
            <w:r w:rsidRPr="00762B9C">
              <w:rPr>
                <w:sz w:val="24"/>
                <w:szCs w:val="24"/>
              </w:rPr>
              <w:t xml:space="preserve">. </w:t>
            </w: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990"/>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Pr>
                <w:color w:val="000000"/>
              </w:rPr>
              <w:t>10</w:t>
            </w:r>
            <w:r w:rsidRPr="00762B9C">
              <w:rPr>
                <w:color w:val="000000"/>
              </w:rPr>
              <w:t>0</w:t>
            </w:r>
          </w:p>
        </w:tc>
      </w:tr>
      <w:tr w:rsidR="00DE0444" w:rsidRPr="00762B9C" w:rsidTr="004E63A3">
        <w:trPr>
          <w:trHeight w:val="900"/>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17</w:t>
            </w:r>
          </w:p>
        </w:tc>
        <w:tc>
          <w:tcPr>
            <w:tcW w:w="1893" w:type="dxa"/>
            <w:vMerge w:val="restart"/>
            <w:shd w:val="clear" w:color="000000" w:fill="FFFFFF"/>
            <w:vAlign w:val="center"/>
          </w:tcPr>
          <w:p w:rsidR="00DE0444" w:rsidRPr="00762B9C" w:rsidRDefault="00DE0444" w:rsidP="004E63A3">
            <w:pPr>
              <w:rPr>
                <w:sz w:val="24"/>
                <w:szCs w:val="24"/>
              </w:rPr>
            </w:pPr>
            <w:r w:rsidRPr="00762B9C">
              <w:rPr>
                <w:sz w:val="24"/>
                <w:szCs w:val="24"/>
              </w:rPr>
              <w:t>Отсыпка, планировка ул. ул. Сосновая, пер</w:t>
            </w:r>
            <w:proofErr w:type="gramStart"/>
            <w:r w:rsidRPr="00762B9C">
              <w:rPr>
                <w:sz w:val="24"/>
                <w:szCs w:val="24"/>
              </w:rPr>
              <w:t>.С</w:t>
            </w:r>
            <w:proofErr w:type="gramEnd"/>
            <w:r w:rsidRPr="00762B9C">
              <w:rPr>
                <w:sz w:val="24"/>
                <w:szCs w:val="24"/>
              </w:rPr>
              <w:t xml:space="preserve">иреневый </w:t>
            </w:r>
            <w:proofErr w:type="spellStart"/>
            <w:r w:rsidRPr="00762B9C">
              <w:rPr>
                <w:sz w:val="24"/>
                <w:szCs w:val="24"/>
              </w:rPr>
              <w:t>д.Новобельское</w:t>
            </w:r>
            <w:proofErr w:type="spellEnd"/>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872"/>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1249" w:type="dxa"/>
            <w:shd w:val="clear" w:color="000000" w:fill="FFFFFF"/>
            <w:vAlign w:val="center"/>
          </w:tcPr>
          <w:p w:rsidR="00DE0444" w:rsidRPr="00762B9C" w:rsidRDefault="00DE0444" w:rsidP="004E63A3">
            <w:pPr>
              <w:jc w:val="center"/>
              <w:rPr>
                <w:color w:val="000000"/>
              </w:rPr>
            </w:pPr>
            <w:r>
              <w:rPr>
                <w:color w:val="000000"/>
              </w:rPr>
              <w:t>20</w:t>
            </w:r>
            <w:r w:rsidRPr="00762B9C">
              <w:rPr>
                <w:color w:val="000000"/>
              </w:rPr>
              <w:t>0</w:t>
            </w:r>
          </w:p>
        </w:tc>
      </w:tr>
      <w:tr w:rsidR="00DE0444" w:rsidRPr="00762B9C" w:rsidTr="004E63A3">
        <w:trPr>
          <w:trHeight w:val="1009"/>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lastRenderedPageBreak/>
              <w:t>18</w:t>
            </w:r>
          </w:p>
        </w:tc>
        <w:tc>
          <w:tcPr>
            <w:tcW w:w="1893" w:type="dxa"/>
            <w:vMerge w:val="restart"/>
            <w:shd w:val="clear" w:color="000000" w:fill="FFFFFF"/>
            <w:vAlign w:val="center"/>
          </w:tcPr>
          <w:p w:rsidR="00DE0444" w:rsidRPr="00762B9C" w:rsidRDefault="00DE0444" w:rsidP="004E63A3">
            <w:pPr>
              <w:rPr>
                <w:sz w:val="24"/>
                <w:szCs w:val="24"/>
              </w:rPr>
            </w:pPr>
            <w:r w:rsidRPr="00762B9C">
              <w:rPr>
                <w:sz w:val="24"/>
                <w:szCs w:val="24"/>
              </w:rPr>
              <w:t xml:space="preserve">Установка знаков, нанесение дорожной разметки по ул. </w:t>
            </w:r>
            <w:proofErr w:type="spellStart"/>
            <w:r w:rsidRPr="00762B9C">
              <w:rPr>
                <w:sz w:val="24"/>
                <w:szCs w:val="24"/>
              </w:rPr>
              <w:t>Ямалетдинова</w:t>
            </w:r>
            <w:proofErr w:type="spellEnd"/>
            <w:r w:rsidRPr="00762B9C">
              <w:rPr>
                <w:sz w:val="24"/>
                <w:szCs w:val="24"/>
              </w:rPr>
              <w:t xml:space="preserve">  с. Шигаево,</w:t>
            </w:r>
          </w:p>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1080"/>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Pr>
                <w:color w:val="000000"/>
              </w:rPr>
              <w:t>1</w:t>
            </w:r>
            <w:r w:rsidRPr="00762B9C">
              <w:rPr>
                <w:color w:val="000000"/>
              </w:rPr>
              <w:t>00</w:t>
            </w:r>
          </w:p>
        </w:tc>
      </w:tr>
      <w:tr w:rsidR="00DE0444" w:rsidRPr="00762B9C" w:rsidTr="004E63A3">
        <w:trPr>
          <w:trHeight w:val="540"/>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19</w:t>
            </w:r>
          </w:p>
        </w:tc>
        <w:tc>
          <w:tcPr>
            <w:tcW w:w="1893" w:type="dxa"/>
            <w:vMerge w:val="restart"/>
            <w:shd w:val="clear" w:color="000000" w:fill="FFFFFF"/>
            <w:vAlign w:val="center"/>
          </w:tcPr>
          <w:p w:rsidR="00DE0444" w:rsidRPr="00762B9C" w:rsidRDefault="00DE0444" w:rsidP="004E63A3">
            <w:pPr>
              <w:rPr>
                <w:sz w:val="24"/>
                <w:szCs w:val="24"/>
              </w:rPr>
            </w:pPr>
            <w:r w:rsidRPr="00762B9C">
              <w:rPr>
                <w:sz w:val="24"/>
                <w:szCs w:val="24"/>
              </w:rPr>
              <w:t xml:space="preserve">Установка знаков, нанесение дорожной разметки по ул. </w:t>
            </w:r>
            <w:proofErr w:type="spellStart"/>
            <w:r w:rsidRPr="00762B9C">
              <w:rPr>
                <w:sz w:val="24"/>
                <w:szCs w:val="24"/>
              </w:rPr>
              <w:t>Центральная,ул</w:t>
            </w:r>
            <w:proofErr w:type="gramStart"/>
            <w:r w:rsidRPr="00762B9C">
              <w:rPr>
                <w:sz w:val="24"/>
                <w:szCs w:val="24"/>
              </w:rPr>
              <w:t>.Д</w:t>
            </w:r>
            <w:proofErr w:type="gramEnd"/>
            <w:r w:rsidRPr="00762B9C">
              <w:rPr>
                <w:sz w:val="24"/>
                <w:szCs w:val="24"/>
              </w:rPr>
              <w:t>ружбы</w:t>
            </w:r>
            <w:proofErr w:type="spellEnd"/>
            <w:r w:rsidRPr="00762B9C">
              <w:rPr>
                <w:sz w:val="24"/>
                <w:szCs w:val="24"/>
              </w:rPr>
              <w:t xml:space="preserve"> </w:t>
            </w:r>
            <w:proofErr w:type="spellStart"/>
            <w:r w:rsidRPr="00762B9C">
              <w:rPr>
                <w:sz w:val="24"/>
                <w:szCs w:val="24"/>
              </w:rPr>
              <w:t>с.Уткалево</w:t>
            </w:r>
            <w:proofErr w:type="spellEnd"/>
            <w:r w:rsidRPr="00762B9C">
              <w:rPr>
                <w:sz w:val="24"/>
                <w:szCs w:val="24"/>
              </w:rPr>
              <w:t>,</w:t>
            </w:r>
          </w:p>
        </w:tc>
        <w:tc>
          <w:tcPr>
            <w:tcW w:w="1595" w:type="dxa"/>
            <w:vMerge w:val="restart"/>
            <w:shd w:val="clear" w:color="000000" w:fill="FFFFFF"/>
            <w:vAlign w:val="center"/>
          </w:tcPr>
          <w:p w:rsidR="00DE0444" w:rsidRPr="00762B9C" w:rsidRDefault="00DE0444" w:rsidP="004E63A3">
            <w:pPr>
              <w:rPr>
                <w:sz w:val="24"/>
                <w:szCs w:val="24"/>
              </w:rPr>
            </w:pPr>
            <w:r w:rsidRPr="00762B9C">
              <w:rPr>
                <w:sz w:val="24"/>
                <w:szCs w:val="24"/>
              </w:rPr>
              <w:t xml:space="preserve">Сокращение количества дорожно-транспортных происшествий и снижение тяжести их </w:t>
            </w:r>
          </w:p>
          <w:p w:rsidR="00DE0444" w:rsidRPr="00762B9C" w:rsidRDefault="00DE0444" w:rsidP="004E63A3">
            <w:pPr>
              <w:rPr>
                <w:sz w:val="24"/>
                <w:szCs w:val="24"/>
              </w:rPr>
            </w:pPr>
            <w:r w:rsidRPr="00762B9C">
              <w:rPr>
                <w:sz w:val="24"/>
                <w:szCs w:val="24"/>
              </w:rPr>
              <w:t>последствий</w:t>
            </w: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525"/>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Pr>
                <w:color w:val="000000"/>
              </w:rPr>
              <w:t>10</w:t>
            </w:r>
            <w:r w:rsidRPr="00762B9C">
              <w:rPr>
                <w:color w:val="000000"/>
              </w:rPr>
              <w:t>0</w:t>
            </w:r>
          </w:p>
        </w:tc>
      </w:tr>
      <w:tr w:rsidR="00DE0444" w:rsidRPr="00762B9C" w:rsidTr="004E63A3">
        <w:trPr>
          <w:trHeight w:val="3054"/>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rPr>
                <w:sz w:val="24"/>
                <w:szCs w:val="24"/>
              </w:rP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Pr>
                <w:color w:val="000000"/>
              </w:rPr>
              <w:t>2</w:t>
            </w:r>
            <w:r w:rsidRPr="00762B9C">
              <w:rPr>
                <w:color w:val="000000"/>
              </w:rPr>
              <w:t>00</w:t>
            </w:r>
          </w:p>
        </w:tc>
      </w:tr>
      <w:tr w:rsidR="00DE0444" w:rsidRPr="00762B9C" w:rsidTr="004E63A3">
        <w:trPr>
          <w:trHeight w:val="555"/>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25</w:t>
            </w:r>
          </w:p>
        </w:tc>
        <w:tc>
          <w:tcPr>
            <w:tcW w:w="1893" w:type="dxa"/>
            <w:vMerge w:val="restart"/>
            <w:shd w:val="clear" w:color="000000" w:fill="FFFFFF"/>
            <w:vAlign w:val="center"/>
          </w:tcPr>
          <w:p w:rsidR="00DE0444" w:rsidRPr="00762B9C" w:rsidRDefault="00DE0444" w:rsidP="004E63A3">
            <w:r w:rsidRPr="00762B9C">
              <w:t>Установка знаков, нанесение дорожной разметки</w:t>
            </w:r>
          </w:p>
        </w:tc>
        <w:tc>
          <w:tcPr>
            <w:tcW w:w="1595" w:type="dxa"/>
            <w:vMerge w:val="restart"/>
            <w:shd w:val="clear" w:color="000000" w:fill="FFFFFF"/>
            <w:vAlign w:val="center"/>
          </w:tcPr>
          <w:p w:rsidR="00DE0444" w:rsidRPr="00762B9C" w:rsidRDefault="00DE0444" w:rsidP="004E63A3">
            <w:pPr>
              <w:rPr>
                <w:sz w:val="24"/>
                <w:szCs w:val="24"/>
              </w:rPr>
            </w:pPr>
            <w:r w:rsidRPr="00762B9C">
              <w:rPr>
                <w:sz w:val="24"/>
                <w:szCs w:val="24"/>
              </w:rPr>
              <w:t xml:space="preserve">Сокращение количества дорожно-транспортных происшествий и снижение тяжести их </w:t>
            </w:r>
          </w:p>
          <w:p w:rsidR="00DE0444" w:rsidRPr="00762B9C" w:rsidRDefault="00DE0444" w:rsidP="004E63A3">
            <w:pPr>
              <w:rPr>
                <w:sz w:val="24"/>
                <w:szCs w:val="24"/>
              </w:rPr>
            </w:pPr>
            <w:r w:rsidRPr="00762B9C">
              <w:rPr>
                <w:sz w:val="24"/>
                <w:szCs w:val="24"/>
              </w:rPr>
              <w:t>последствий</w:t>
            </w:r>
          </w:p>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503"/>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100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Pr>
                <w:color w:val="000000"/>
              </w:rPr>
              <w:t>10</w:t>
            </w: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Pr>
                <w:color w:val="000000"/>
              </w:rPr>
              <w:t>2</w:t>
            </w:r>
            <w:r w:rsidRPr="00762B9C">
              <w:rPr>
                <w:color w:val="000000"/>
              </w:rPr>
              <w:t>00</w:t>
            </w:r>
          </w:p>
        </w:tc>
      </w:tr>
      <w:tr w:rsidR="00DE0444" w:rsidRPr="00762B9C" w:rsidTr="004E63A3">
        <w:trPr>
          <w:trHeight w:val="488"/>
          <w:jc w:val="center"/>
        </w:trPr>
        <w:tc>
          <w:tcPr>
            <w:tcW w:w="468" w:type="dxa"/>
            <w:vMerge w:val="restart"/>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26</w:t>
            </w:r>
          </w:p>
        </w:tc>
        <w:tc>
          <w:tcPr>
            <w:tcW w:w="1893" w:type="dxa"/>
            <w:vMerge w:val="restart"/>
            <w:shd w:val="clear" w:color="000000" w:fill="FFFFFF"/>
            <w:vAlign w:val="center"/>
          </w:tcPr>
          <w:p w:rsidR="00DE0444" w:rsidRPr="00762B9C" w:rsidRDefault="00DE0444" w:rsidP="004E63A3">
            <w:r w:rsidRPr="00762B9C">
              <w:t>Отсыпка скальным грунтом, щебнем, планировка улиц</w:t>
            </w:r>
          </w:p>
        </w:tc>
        <w:tc>
          <w:tcPr>
            <w:tcW w:w="1595" w:type="dxa"/>
            <w:vMerge w:val="restart"/>
            <w:shd w:val="clear" w:color="000000" w:fill="FFFFFF"/>
            <w:vAlign w:val="center"/>
          </w:tcPr>
          <w:p w:rsidR="00DE0444" w:rsidRPr="00762B9C" w:rsidRDefault="00DE0444" w:rsidP="004E63A3">
            <w:pPr>
              <w:jc w:val="both"/>
              <w:rPr>
                <w:color w:val="000000"/>
              </w:rPr>
            </w:pPr>
            <w:r w:rsidRPr="00762B9C">
              <w:rPr>
                <w:sz w:val="24"/>
                <w:szCs w:val="24"/>
              </w:rPr>
              <w:t>Создание условий для управления транспортным способом</w:t>
            </w:r>
          </w:p>
        </w:tc>
        <w:tc>
          <w:tcPr>
            <w:tcW w:w="1523" w:type="dxa"/>
            <w:shd w:val="clear" w:color="000000" w:fill="FFFFFF"/>
            <w:vAlign w:val="bottom"/>
          </w:tcPr>
          <w:p w:rsidR="00DE0444" w:rsidRPr="00762B9C" w:rsidRDefault="00DE0444" w:rsidP="004E63A3">
            <w:pPr>
              <w:jc w:val="both"/>
              <w:rPr>
                <w:color w:val="000000"/>
              </w:rPr>
            </w:pPr>
            <w:r w:rsidRPr="00762B9C">
              <w:rPr>
                <w:color w:val="000000"/>
              </w:rPr>
              <w:t>Республиканский Бюджет</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570"/>
          <w:jc w:val="center"/>
        </w:trPr>
        <w:tc>
          <w:tcPr>
            <w:tcW w:w="468" w:type="dxa"/>
            <w:vMerge/>
            <w:shd w:val="clear" w:color="000000" w:fill="FFFFFF"/>
            <w:vAlign w:val="center"/>
          </w:tcPr>
          <w:p w:rsidR="00DE0444" w:rsidRPr="00762B9C" w:rsidRDefault="00DE0444" w:rsidP="004E63A3">
            <w:pPr>
              <w:jc w:val="both"/>
              <w:rPr>
                <w:color w:val="000000"/>
                <w:sz w:val="24"/>
                <w:szCs w:val="24"/>
              </w:rPr>
            </w:pPr>
          </w:p>
        </w:tc>
        <w:tc>
          <w:tcPr>
            <w:tcW w:w="1893" w:type="dxa"/>
            <w:vMerge/>
            <w:shd w:val="clear" w:color="000000" w:fill="FFFFFF"/>
            <w:vAlign w:val="center"/>
          </w:tcPr>
          <w:p w:rsidR="00DE0444" w:rsidRPr="00762B9C" w:rsidRDefault="00DE0444" w:rsidP="004E63A3">
            <w:pPr>
              <w:jc w:val="center"/>
            </w:pPr>
          </w:p>
        </w:tc>
        <w:tc>
          <w:tcPr>
            <w:tcW w:w="1595" w:type="dxa"/>
            <w:vMerge/>
            <w:shd w:val="clear" w:color="000000" w:fill="FFFFFF"/>
            <w:vAlign w:val="center"/>
          </w:tcPr>
          <w:p w:rsidR="00DE0444" w:rsidRPr="00762B9C" w:rsidRDefault="00DE0444" w:rsidP="004E63A3">
            <w:pPr>
              <w:jc w:val="both"/>
              <w:rPr>
                <w:color w:val="000000"/>
              </w:rPr>
            </w:pPr>
          </w:p>
        </w:tc>
        <w:tc>
          <w:tcPr>
            <w:tcW w:w="1523" w:type="dxa"/>
            <w:shd w:val="clear" w:color="000000" w:fill="FFFFFF"/>
            <w:vAlign w:val="bottom"/>
          </w:tcPr>
          <w:p w:rsidR="00DE0444" w:rsidRPr="00762B9C" w:rsidRDefault="00DE0444" w:rsidP="004E63A3">
            <w:pPr>
              <w:jc w:val="both"/>
              <w:rPr>
                <w:color w:val="000000"/>
              </w:rPr>
            </w:pPr>
            <w:r w:rsidRPr="00762B9C">
              <w:rPr>
                <w:color w:val="000000"/>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rPr>
                <w:color w:val="000000"/>
              </w:rPr>
            </w:pPr>
            <w:r>
              <w:rPr>
                <w:color w:val="000000"/>
              </w:rPr>
              <w:t xml:space="preserve">          0</w:t>
            </w:r>
          </w:p>
        </w:tc>
      </w:tr>
      <w:tr w:rsidR="00DE0444" w:rsidRPr="00762B9C" w:rsidTr="004E63A3">
        <w:trPr>
          <w:trHeight w:val="313"/>
          <w:jc w:val="center"/>
        </w:trPr>
        <w:tc>
          <w:tcPr>
            <w:tcW w:w="468" w:type="dxa"/>
            <w:shd w:val="clear" w:color="000000" w:fill="FFFFFF"/>
            <w:vAlign w:val="center"/>
          </w:tcPr>
          <w:p w:rsidR="00DE0444" w:rsidRPr="00762B9C" w:rsidRDefault="00DE0444" w:rsidP="004E63A3">
            <w:pPr>
              <w:jc w:val="both"/>
              <w:rPr>
                <w:color w:val="000000"/>
                <w:sz w:val="24"/>
                <w:szCs w:val="24"/>
              </w:rPr>
            </w:pPr>
          </w:p>
        </w:tc>
        <w:tc>
          <w:tcPr>
            <w:tcW w:w="5011" w:type="dxa"/>
            <w:gridSpan w:val="3"/>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Бюджет Республики Башкортостан</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0</w:t>
            </w:r>
          </w:p>
        </w:tc>
        <w:tc>
          <w:tcPr>
            <w:tcW w:w="1249" w:type="dxa"/>
            <w:shd w:val="clear" w:color="000000" w:fill="FFFFFF"/>
            <w:vAlign w:val="center"/>
          </w:tcPr>
          <w:p w:rsidR="00DE0444" w:rsidRPr="00762B9C" w:rsidRDefault="00DE0444" w:rsidP="004E63A3">
            <w:pPr>
              <w:jc w:val="center"/>
              <w:rPr>
                <w:color w:val="000000"/>
              </w:rPr>
            </w:pPr>
            <w:r w:rsidRPr="00762B9C">
              <w:rPr>
                <w:color w:val="000000"/>
              </w:rPr>
              <w:t>0</w:t>
            </w:r>
          </w:p>
        </w:tc>
      </w:tr>
      <w:tr w:rsidR="00DE0444" w:rsidRPr="00762B9C" w:rsidTr="004E63A3">
        <w:trPr>
          <w:trHeight w:val="359"/>
          <w:jc w:val="center"/>
        </w:trPr>
        <w:tc>
          <w:tcPr>
            <w:tcW w:w="468" w:type="dxa"/>
            <w:shd w:val="clear" w:color="000000" w:fill="FFFFFF"/>
            <w:vAlign w:val="center"/>
          </w:tcPr>
          <w:p w:rsidR="00DE0444" w:rsidRPr="00762B9C" w:rsidRDefault="00DE0444" w:rsidP="004E63A3">
            <w:pPr>
              <w:jc w:val="both"/>
              <w:rPr>
                <w:color w:val="000000"/>
                <w:sz w:val="24"/>
                <w:szCs w:val="24"/>
              </w:rPr>
            </w:pPr>
          </w:p>
        </w:tc>
        <w:tc>
          <w:tcPr>
            <w:tcW w:w="5011" w:type="dxa"/>
            <w:gridSpan w:val="3"/>
            <w:shd w:val="clear" w:color="000000" w:fill="FFFFFF"/>
            <w:vAlign w:val="center"/>
          </w:tcPr>
          <w:p w:rsidR="00DE0444" w:rsidRPr="00762B9C" w:rsidRDefault="00DE0444" w:rsidP="004E63A3">
            <w:pPr>
              <w:jc w:val="both"/>
              <w:rPr>
                <w:color w:val="000000"/>
                <w:sz w:val="24"/>
                <w:szCs w:val="24"/>
              </w:rPr>
            </w:pPr>
            <w:r w:rsidRPr="00762B9C">
              <w:rPr>
                <w:color w:val="000000"/>
                <w:sz w:val="24"/>
                <w:szCs w:val="24"/>
              </w:rPr>
              <w:t>Бюджет поселения</w:t>
            </w:r>
          </w:p>
        </w:tc>
        <w:tc>
          <w:tcPr>
            <w:tcW w:w="745" w:type="dxa"/>
            <w:shd w:val="clear" w:color="000000" w:fill="FFFFFF"/>
            <w:vAlign w:val="center"/>
          </w:tcPr>
          <w:p w:rsidR="00DE0444" w:rsidRPr="00762B9C" w:rsidRDefault="00DE0444" w:rsidP="004E63A3">
            <w:pPr>
              <w:jc w:val="center"/>
              <w:rPr>
                <w:color w:val="000000"/>
              </w:rPr>
            </w:pPr>
            <w:r w:rsidRPr="00762B9C">
              <w:rPr>
                <w:color w:val="000000"/>
              </w:rPr>
              <w:t>1100</w:t>
            </w:r>
          </w:p>
        </w:tc>
        <w:tc>
          <w:tcPr>
            <w:tcW w:w="665" w:type="dxa"/>
            <w:shd w:val="clear" w:color="000000" w:fill="FFFFFF"/>
            <w:vAlign w:val="center"/>
          </w:tcPr>
          <w:p w:rsidR="00DE0444" w:rsidRPr="00762B9C" w:rsidRDefault="00DE0444" w:rsidP="004E63A3">
            <w:pPr>
              <w:jc w:val="center"/>
              <w:rPr>
                <w:color w:val="000000"/>
              </w:rPr>
            </w:pPr>
            <w:r w:rsidRPr="00762B9C">
              <w:rPr>
                <w:color w:val="000000"/>
              </w:rPr>
              <w:t>1100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1100</w:t>
            </w:r>
          </w:p>
        </w:tc>
        <w:tc>
          <w:tcPr>
            <w:tcW w:w="709" w:type="dxa"/>
            <w:shd w:val="clear" w:color="000000" w:fill="FFFFFF"/>
          </w:tcPr>
          <w:p w:rsidR="00DE0444" w:rsidRPr="00762B9C" w:rsidRDefault="00DE0444" w:rsidP="004E63A3">
            <w:pPr>
              <w:jc w:val="center"/>
              <w:rPr>
                <w:color w:val="000000"/>
              </w:rPr>
            </w:pPr>
            <w:r w:rsidRPr="00762B9C">
              <w:rPr>
                <w:color w:val="000000"/>
              </w:rPr>
              <w:t>1100</w:t>
            </w:r>
          </w:p>
        </w:tc>
        <w:tc>
          <w:tcPr>
            <w:tcW w:w="709" w:type="dxa"/>
            <w:shd w:val="clear" w:color="000000" w:fill="FFFFFF"/>
            <w:vAlign w:val="center"/>
          </w:tcPr>
          <w:p w:rsidR="00DE0444" w:rsidRPr="00762B9C" w:rsidRDefault="00DE0444" w:rsidP="004E63A3">
            <w:pPr>
              <w:jc w:val="center"/>
              <w:rPr>
                <w:color w:val="000000"/>
              </w:rPr>
            </w:pPr>
            <w:r w:rsidRPr="00762B9C">
              <w:rPr>
                <w:color w:val="000000"/>
              </w:rPr>
              <w:t>1100</w:t>
            </w:r>
          </w:p>
        </w:tc>
        <w:tc>
          <w:tcPr>
            <w:tcW w:w="1249" w:type="dxa"/>
            <w:shd w:val="clear" w:color="000000" w:fill="FFFFFF"/>
          </w:tcPr>
          <w:p w:rsidR="00DE0444" w:rsidRPr="00762B9C" w:rsidRDefault="00DE0444" w:rsidP="004E63A3">
            <w:pPr>
              <w:jc w:val="center"/>
              <w:rPr>
                <w:color w:val="000000"/>
              </w:rPr>
            </w:pPr>
            <w:r w:rsidRPr="00762B9C">
              <w:rPr>
                <w:color w:val="000000"/>
              </w:rPr>
              <w:t>5500</w:t>
            </w:r>
          </w:p>
        </w:tc>
      </w:tr>
      <w:tr w:rsidR="00DE0444" w:rsidRPr="00762B9C" w:rsidTr="004E63A3">
        <w:tblPrEx>
          <w:tblLook w:val="0000"/>
        </w:tblPrEx>
        <w:trPr>
          <w:gridBefore w:val="1"/>
          <w:wBefore w:w="468" w:type="dxa"/>
          <w:trHeight w:val="20"/>
          <w:jc w:val="center"/>
        </w:trPr>
        <w:tc>
          <w:tcPr>
            <w:tcW w:w="5011" w:type="dxa"/>
            <w:gridSpan w:val="3"/>
          </w:tcPr>
          <w:p w:rsidR="00DE0444" w:rsidRPr="00762B9C" w:rsidRDefault="00DE0444" w:rsidP="004E63A3">
            <w:pPr>
              <w:jc w:val="both"/>
              <w:rPr>
                <w:color w:val="000000"/>
                <w:sz w:val="24"/>
                <w:szCs w:val="24"/>
              </w:rPr>
            </w:pPr>
            <w:r w:rsidRPr="00762B9C">
              <w:rPr>
                <w:color w:val="000000"/>
                <w:sz w:val="24"/>
                <w:szCs w:val="24"/>
              </w:rPr>
              <w:t>Всего</w:t>
            </w:r>
          </w:p>
        </w:tc>
        <w:tc>
          <w:tcPr>
            <w:tcW w:w="745" w:type="dxa"/>
            <w:shd w:val="clear" w:color="auto" w:fill="auto"/>
          </w:tcPr>
          <w:p w:rsidR="00DE0444" w:rsidRPr="00762B9C" w:rsidRDefault="00DE0444" w:rsidP="004E63A3">
            <w:pPr>
              <w:jc w:val="center"/>
              <w:rPr>
                <w:color w:val="000000"/>
              </w:rPr>
            </w:pPr>
            <w:r w:rsidRPr="00762B9C">
              <w:rPr>
                <w:color w:val="000000"/>
              </w:rPr>
              <w:t>1100</w:t>
            </w:r>
          </w:p>
        </w:tc>
        <w:tc>
          <w:tcPr>
            <w:tcW w:w="665" w:type="dxa"/>
          </w:tcPr>
          <w:p w:rsidR="00DE0444" w:rsidRPr="00762B9C" w:rsidRDefault="00DE0444" w:rsidP="004E63A3">
            <w:pPr>
              <w:jc w:val="center"/>
              <w:rPr>
                <w:color w:val="000000"/>
              </w:rPr>
            </w:pPr>
            <w:r w:rsidRPr="00762B9C">
              <w:rPr>
                <w:color w:val="000000"/>
              </w:rPr>
              <w:t>1000</w:t>
            </w:r>
          </w:p>
        </w:tc>
        <w:tc>
          <w:tcPr>
            <w:tcW w:w="709" w:type="dxa"/>
          </w:tcPr>
          <w:p w:rsidR="00DE0444" w:rsidRPr="00762B9C" w:rsidRDefault="00DE0444" w:rsidP="004E63A3">
            <w:pPr>
              <w:jc w:val="center"/>
              <w:rPr>
                <w:color w:val="000000"/>
              </w:rPr>
            </w:pPr>
            <w:r w:rsidRPr="00762B9C">
              <w:rPr>
                <w:color w:val="000000"/>
              </w:rPr>
              <w:t>1100</w:t>
            </w:r>
          </w:p>
        </w:tc>
        <w:tc>
          <w:tcPr>
            <w:tcW w:w="709" w:type="dxa"/>
          </w:tcPr>
          <w:p w:rsidR="00DE0444" w:rsidRPr="00762B9C" w:rsidRDefault="00DE0444" w:rsidP="004E63A3">
            <w:pPr>
              <w:jc w:val="center"/>
              <w:rPr>
                <w:color w:val="000000"/>
              </w:rPr>
            </w:pPr>
            <w:r w:rsidRPr="00762B9C">
              <w:rPr>
                <w:color w:val="000000"/>
              </w:rPr>
              <w:t>1100</w:t>
            </w:r>
          </w:p>
        </w:tc>
        <w:tc>
          <w:tcPr>
            <w:tcW w:w="709" w:type="dxa"/>
          </w:tcPr>
          <w:p w:rsidR="00DE0444" w:rsidRPr="00762B9C" w:rsidRDefault="00DE0444" w:rsidP="004E63A3">
            <w:pPr>
              <w:jc w:val="center"/>
              <w:rPr>
                <w:color w:val="000000"/>
              </w:rPr>
            </w:pPr>
            <w:r w:rsidRPr="00762B9C">
              <w:rPr>
                <w:color w:val="000000"/>
              </w:rPr>
              <w:t>1100</w:t>
            </w:r>
          </w:p>
        </w:tc>
        <w:tc>
          <w:tcPr>
            <w:tcW w:w="1249" w:type="dxa"/>
          </w:tcPr>
          <w:p w:rsidR="00DE0444" w:rsidRPr="00762B9C" w:rsidRDefault="00DE0444" w:rsidP="004E63A3">
            <w:pPr>
              <w:jc w:val="center"/>
              <w:rPr>
                <w:color w:val="000000"/>
              </w:rPr>
            </w:pPr>
            <w:r w:rsidRPr="00762B9C">
              <w:rPr>
                <w:color w:val="000000"/>
              </w:rPr>
              <w:t>5500</w:t>
            </w:r>
          </w:p>
        </w:tc>
      </w:tr>
    </w:tbl>
    <w:p w:rsidR="00DE0444" w:rsidRPr="00762B9C" w:rsidRDefault="00DE0444" w:rsidP="00DE0444">
      <w:pPr>
        <w:rPr>
          <w:sz w:val="24"/>
          <w:szCs w:val="24"/>
        </w:rPr>
      </w:pPr>
    </w:p>
    <w:p w:rsidR="00DE0444" w:rsidRPr="00762B9C" w:rsidRDefault="00DE0444" w:rsidP="00DE0444">
      <w:pPr>
        <w:pStyle w:val="a7"/>
        <w:numPr>
          <w:ilvl w:val="0"/>
          <w:numId w:val="27"/>
        </w:numPr>
        <w:spacing w:before="240"/>
        <w:jc w:val="center"/>
        <w:rPr>
          <w:b/>
          <w:sz w:val="28"/>
          <w:szCs w:val="28"/>
        </w:rPr>
      </w:pPr>
      <w:r w:rsidRPr="00762B9C">
        <w:rPr>
          <w:b/>
          <w:sz w:val="28"/>
          <w:szCs w:val="28"/>
        </w:rPr>
        <w:lastRenderedPageBreak/>
        <w:t xml:space="preserve">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DE0444" w:rsidRPr="00762B9C" w:rsidRDefault="00DE0444" w:rsidP="00DE0444">
      <w:pPr>
        <w:pStyle w:val="ab"/>
        <w:spacing w:before="240" w:line="240" w:lineRule="auto"/>
        <w:jc w:val="both"/>
      </w:pPr>
      <w:r w:rsidRPr="00762B9C">
        <w:t>Для оценки результативности муниципальной программы должны быть</w:t>
      </w:r>
      <w:r w:rsidRPr="00762B9C">
        <w:br/>
        <w:t>использованы плановые и фактические значения соответствующих целевых</w:t>
      </w:r>
      <w:r w:rsidRPr="00762B9C">
        <w:br/>
        <w:t>показателей.</w:t>
      </w:r>
    </w:p>
    <w:p w:rsidR="00DE0444" w:rsidRPr="00762B9C" w:rsidRDefault="00DE0444" w:rsidP="00DE0444">
      <w:pPr>
        <w:pStyle w:val="ab"/>
        <w:spacing w:line="240" w:lineRule="auto"/>
        <w:jc w:val="both"/>
      </w:pPr>
      <w:r w:rsidRPr="00762B9C">
        <w:t>Индекс результативности муниципальной программы определяется по</w:t>
      </w:r>
      <w:r w:rsidRPr="00762B9C">
        <w:br/>
        <w:t xml:space="preserve">формулам: </w:t>
      </w:r>
      <w:r w:rsidRPr="00762B9C">
        <w:br/>
      </w:r>
      <w:r w:rsidRPr="00762B9C">
        <w:rPr>
          <w:lang w:val="en-US"/>
        </w:rPr>
        <w:t>I</w:t>
      </w:r>
      <w:r w:rsidRPr="00762B9C">
        <w:t>=∑ (</w:t>
      </w:r>
      <w:proofErr w:type="spellStart"/>
      <w:r w:rsidRPr="00762B9C">
        <w:t>M</w:t>
      </w:r>
      <w:r w:rsidRPr="00762B9C">
        <w:rPr>
          <w:sz w:val="12"/>
          <w:szCs w:val="12"/>
        </w:rPr>
        <w:t>п</w:t>
      </w:r>
      <w:proofErr w:type="spellEnd"/>
      <w:r w:rsidRPr="00762B9C">
        <w:rPr>
          <w:sz w:val="12"/>
          <w:szCs w:val="12"/>
        </w:rPr>
        <w:t xml:space="preserve"> </w:t>
      </w:r>
      <w:proofErr w:type="spellStart"/>
      <w:r w:rsidRPr="00762B9C">
        <w:t>х</w:t>
      </w:r>
      <w:proofErr w:type="spellEnd"/>
      <w:r w:rsidRPr="00762B9C">
        <w:t xml:space="preserve"> S),</w:t>
      </w:r>
    </w:p>
    <w:p w:rsidR="00DE0444" w:rsidRPr="00762B9C" w:rsidRDefault="00DE0444" w:rsidP="00DE0444">
      <w:pPr>
        <w:pStyle w:val="ab"/>
        <w:spacing w:line="240" w:lineRule="auto"/>
        <w:jc w:val="both"/>
      </w:pPr>
      <w:r w:rsidRPr="00762B9C">
        <w:t xml:space="preserve">где I- индекс результативности муниципальной программы; </w:t>
      </w:r>
    </w:p>
    <w:p w:rsidR="00DE0444" w:rsidRPr="00762B9C" w:rsidRDefault="00DE0444" w:rsidP="00DE0444">
      <w:pPr>
        <w:pStyle w:val="ab"/>
        <w:spacing w:line="240" w:lineRule="auto"/>
        <w:jc w:val="both"/>
      </w:pPr>
      <w:r w:rsidRPr="00762B9C">
        <w:t>S - соотношение достигнутых и плановых результатов целевых значений</w:t>
      </w:r>
      <w:r w:rsidRPr="00762B9C">
        <w:br/>
        <w:t>показателей.</w:t>
      </w:r>
    </w:p>
    <w:p w:rsidR="00DE0444" w:rsidRPr="00762B9C" w:rsidRDefault="00DE0444" w:rsidP="00DE0444">
      <w:pPr>
        <w:pStyle w:val="ab"/>
        <w:spacing w:line="240" w:lineRule="auto"/>
        <w:jc w:val="both"/>
      </w:pPr>
      <w:r w:rsidRPr="00762B9C">
        <w:t xml:space="preserve">Соотношение рассчитывается по формуле: </w:t>
      </w:r>
    </w:p>
    <w:p w:rsidR="00DE0444" w:rsidRPr="00762B9C" w:rsidRDefault="00DE0444" w:rsidP="00DE0444">
      <w:pPr>
        <w:pStyle w:val="ab"/>
        <w:spacing w:line="240" w:lineRule="auto"/>
        <w:jc w:val="both"/>
      </w:pPr>
      <w:r w:rsidRPr="00762B9C">
        <w:t xml:space="preserve">S = </w:t>
      </w:r>
      <w:proofErr w:type="spellStart"/>
      <w:proofErr w:type="gramStart"/>
      <w:r w:rsidRPr="00762B9C">
        <w:t>R</w:t>
      </w:r>
      <w:proofErr w:type="gramEnd"/>
      <w:r w:rsidRPr="00762B9C">
        <w:t>ф</w:t>
      </w:r>
      <w:proofErr w:type="spellEnd"/>
      <w:r w:rsidRPr="00762B9C">
        <w:t xml:space="preserve"> / </w:t>
      </w:r>
      <w:proofErr w:type="spellStart"/>
      <w:r w:rsidRPr="00762B9C">
        <w:t>Rп</w:t>
      </w:r>
      <w:proofErr w:type="spellEnd"/>
      <w:r w:rsidRPr="00762B9C">
        <w:t>,</w:t>
      </w:r>
    </w:p>
    <w:p w:rsidR="00DE0444" w:rsidRPr="00762B9C" w:rsidRDefault="00DE0444" w:rsidP="00DE0444">
      <w:pPr>
        <w:pStyle w:val="ab"/>
        <w:spacing w:line="240" w:lineRule="auto"/>
        <w:jc w:val="both"/>
      </w:pPr>
      <w:r w:rsidRPr="00762B9C">
        <w:t xml:space="preserve">где </w:t>
      </w:r>
      <w:proofErr w:type="spellStart"/>
      <w:proofErr w:type="gramStart"/>
      <w:r w:rsidRPr="00762B9C">
        <w:t>R</w:t>
      </w:r>
      <w:proofErr w:type="gramEnd"/>
      <w:r w:rsidRPr="00762B9C">
        <w:t>ф</w:t>
      </w:r>
      <w:proofErr w:type="spellEnd"/>
      <w:r w:rsidRPr="00762B9C">
        <w:t xml:space="preserve"> - достигнутый результат целевого значения показателя;</w:t>
      </w:r>
    </w:p>
    <w:p w:rsidR="00DE0444" w:rsidRPr="00762B9C" w:rsidRDefault="00DE0444" w:rsidP="00DE0444">
      <w:pPr>
        <w:pStyle w:val="ab"/>
        <w:spacing w:line="240" w:lineRule="auto"/>
        <w:jc w:val="both"/>
      </w:pPr>
      <w:proofErr w:type="spellStart"/>
      <w:proofErr w:type="gramStart"/>
      <w:r w:rsidRPr="00762B9C">
        <w:t>R</w:t>
      </w:r>
      <w:proofErr w:type="gramEnd"/>
      <w:r w:rsidRPr="00762B9C">
        <w:t>п</w:t>
      </w:r>
      <w:proofErr w:type="spellEnd"/>
      <w:r w:rsidRPr="00762B9C">
        <w:t xml:space="preserve"> - плановый результат целевого значения показателя.</w:t>
      </w:r>
    </w:p>
    <w:p w:rsidR="00DE0444" w:rsidRPr="00762B9C" w:rsidRDefault="00DE0444" w:rsidP="00DE0444">
      <w:pPr>
        <w:pStyle w:val="ab"/>
        <w:spacing w:line="240" w:lineRule="auto"/>
        <w:jc w:val="both"/>
      </w:pPr>
      <w:r w:rsidRPr="00762B9C">
        <w:t>Мп - весовое значение показателя (вес показателя), характеризующего</w:t>
      </w:r>
      <w:r w:rsidRPr="00762B9C">
        <w:br/>
        <w:t>муниципальную программу, которое рассчитывается по формуле:</w:t>
      </w:r>
    </w:p>
    <w:p w:rsidR="00DE0444" w:rsidRPr="00762B9C" w:rsidRDefault="00DE0444" w:rsidP="00DE0444">
      <w:pPr>
        <w:pStyle w:val="ab"/>
        <w:spacing w:line="240" w:lineRule="auto"/>
        <w:jc w:val="both"/>
      </w:pPr>
      <w:r w:rsidRPr="00762B9C">
        <w:t>Мп = 1/ N,</w:t>
      </w:r>
    </w:p>
    <w:p w:rsidR="00DE0444" w:rsidRPr="00762B9C" w:rsidRDefault="00DE0444" w:rsidP="00DE0444">
      <w:pPr>
        <w:pStyle w:val="ab"/>
        <w:spacing w:line="240" w:lineRule="auto"/>
        <w:jc w:val="both"/>
      </w:pPr>
      <w:r w:rsidRPr="00762B9C">
        <w:t>где N - общее число показателей, характеризующих выполнение муниципальной программы.</w:t>
      </w:r>
    </w:p>
    <w:p w:rsidR="00DE0444" w:rsidRPr="00762B9C" w:rsidRDefault="00DE0444" w:rsidP="00DE0444">
      <w:pPr>
        <w:pStyle w:val="ab"/>
        <w:spacing w:line="240" w:lineRule="auto"/>
        <w:jc w:val="both"/>
      </w:pPr>
      <w:r w:rsidRPr="00762B9C">
        <w:t>Под эффективностью понимается отношение затрат на достижение</w:t>
      </w:r>
      <w:r w:rsidRPr="00762B9C">
        <w:br/>
        <w:t>(фактических) нефинансовых результатов реализации муниципальной программы к планируемым затратам муниципальной программы.</w:t>
      </w:r>
    </w:p>
    <w:p w:rsidR="00DE0444" w:rsidRPr="00762B9C" w:rsidRDefault="00DE0444" w:rsidP="00DE0444">
      <w:pPr>
        <w:pStyle w:val="ab"/>
        <w:spacing w:line="240" w:lineRule="auto"/>
        <w:jc w:val="both"/>
      </w:pPr>
      <w:r w:rsidRPr="00762B9C">
        <w:t>Эффективность муниципальной программы определяется по индексу</w:t>
      </w:r>
      <w:r w:rsidRPr="00762B9C">
        <w:br/>
        <w:t>эффективности.</w:t>
      </w:r>
    </w:p>
    <w:p w:rsidR="00DE0444" w:rsidRPr="00762B9C" w:rsidRDefault="00DE0444" w:rsidP="00DE0444">
      <w:pPr>
        <w:pStyle w:val="ab"/>
        <w:spacing w:line="240" w:lineRule="auto"/>
        <w:jc w:val="both"/>
      </w:pPr>
      <w:r w:rsidRPr="00762B9C">
        <w:t>Индекс эффективности муниципальной программы определяется по</w:t>
      </w:r>
      <w:r w:rsidRPr="00762B9C">
        <w:br/>
        <w:t>формуле:</w:t>
      </w:r>
    </w:p>
    <w:p w:rsidR="00DE0444" w:rsidRPr="00762B9C" w:rsidRDefault="00DE0444" w:rsidP="00DE0444">
      <w:pPr>
        <w:pStyle w:val="ab"/>
        <w:spacing w:line="240" w:lineRule="auto"/>
        <w:jc w:val="both"/>
      </w:pPr>
      <w:proofErr w:type="spellStart"/>
      <w:r w:rsidRPr="00762B9C">
        <w:t>Iэ</w:t>
      </w:r>
      <w:proofErr w:type="spellEnd"/>
      <w:r w:rsidRPr="00762B9C">
        <w:t xml:space="preserve"> = (</w:t>
      </w:r>
      <w:proofErr w:type="spellStart"/>
      <w:r w:rsidRPr="00762B9C">
        <w:t>Vф</w:t>
      </w:r>
      <w:proofErr w:type="spellEnd"/>
      <w:r w:rsidRPr="00762B9C">
        <w:t xml:space="preserve"> </w:t>
      </w:r>
      <w:proofErr w:type="spellStart"/>
      <w:r w:rsidRPr="00762B9C">
        <w:t>х</w:t>
      </w:r>
      <w:proofErr w:type="spellEnd"/>
      <w:r w:rsidRPr="00762B9C">
        <w:t xml:space="preserve"> </w:t>
      </w:r>
      <w:proofErr w:type="spellStart"/>
      <w:r w:rsidRPr="00762B9C">
        <w:t>Iр</w:t>
      </w:r>
      <w:proofErr w:type="spellEnd"/>
      <w:r w:rsidRPr="00762B9C">
        <w:t xml:space="preserve"> )/ </w:t>
      </w:r>
      <w:proofErr w:type="spellStart"/>
      <w:r w:rsidRPr="00762B9C">
        <w:t>Vп</w:t>
      </w:r>
      <w:proofErr w:type="spellEnd"/>
      <w:proofErr w:type="gramStart"/>
      <w:r w:rsidRPr="00762B9C">
        <w:t xml:space="preserve"> ,</w:t>
      </w:r>
      <w:proofErr w:type="gramEnd"/>
    </w:p>
    <w:p w:rsidR="00DE0444" w:rsidRPr="00762B9C" w:rsidRDefault="00DE0444" w:rsidP="00DE0444">
      <w:pPr>
        <w:pStyle w:val="ab"/>
        <w:spacing w:line="240" w:lineRule="auto"/>
        <w:jc w:val="both"/>
      </w:pPr>
      <w:r w:rsidRPr="00762B9C">
        <w:t xml:space="preserve">где </w:t>
      </w:r>
      <w:proofErr w:type="spellStart"/>
      <w:proofErr w:type="gramStart"/>
      <w:r w:rsidRPr="00762B9C">
        <w:t>I</w:t>
      </w:r>
      <w:proofErr w:type="gramEnd"/>
      <w:r w:rsidRPr="00762B9C">
        <w:t>э</w:t>
      </w:r>
      <w:proofErr w:type="spellEnd"/>
      <w:r w:rsidRPr="00762B9C">
        <w:t xml:space="preserve"> - индекс эффективности муниципальной программы; </w:t>
      </w:r>
    </w:p>
    <w:p w:rsidR="00DE0444" w:rsidRPr="00762B9C" w:rsidRDefault="00DE0444" w:rsidP="00DE0444">
      <w:pPr>
        <w:pStyle w:val="ab"/>
        <w:spacing w:line="240" w:lineRule="auto"/>
        <w:jc w:val="both"/>
      </w:pPr>
      <w:proofErr w:type="spellStart"/>
      <w:proofErr w:type="gramStart"/>
      <w:r w:rsidRPr="00762B9C">
        <w:t>V</w:t>
      </w:r>
      <w:proofErr w:type="gramEnd"/>
      <w:r w:rsidRPr="00762B9C">
        <w:t>ф</w:t>
      </w:r>
      <w:proofErr w:type="spellEnd"/>
      <w:r w:rsidRPr="00762B9C">
        <w:t xml:space="preserve"> - объем фактического совокупного финансирования муниципальной</w:t>
      </w:r>
      <w:r w:rsidRPr="00762B9C">
        <w:br/>
        <w:t xml:space="preserve">программы; </w:t>
      </w:r>
    </w:p>
    <w:p w:rsidR="00DE0444" w:rsidRPr="00762B9C" w:rsidRDefault="00DE0444" w:rsidP="00DE0444">
      <w:pPr>
        <w:pStyle w:val="ab"/>
        <w:spacing w:line="240" w:lineRule="auto"/>
        <w:jc w:val="both"/>
      </w:pPr>
      <w:proofErr w:type="spellStart"/>
      <w:proofErr w:type="gramStart"/>
      <w:r w:rsidRPr="00762B9C">
        <w:t>I</w:t>
      </w:r>
      <w:proofErr w:type="gramEnd"/>
      <w:r w:rsidRPr="00762B9C">
        <w:t>р</w:t>
      </w:r>
      <w:proofErr w:type="spellEnd"/>
      <w:r w:rsidRPr="00762B9C">
        <w:t xml:space="preserve"> - индекс результативности муниципальной программы; </w:t>
      </w:r>
    </w:p>
    <w:p w:rsidR="00DE0444" w:rsidRPr="00762B9C" w:rsidRDefault="00DE0444" w:rsidP="00DE0444">
      <w:pPr>
        <w:pStyle w:val="ab"/>
        <w:spacing w:line="240" w:lineRule="auto"/>
        <w:jc w:val="both"/>
      </w:pPr>
      <w:proofErr w:type="spellStart"/>
      <w:proofErr w:type="gramStart"/>
      <w:r w:rsidRPr="00762B9C">
        <w:t>V</w:t>
      </w:r>
      <w:proofErr w:type="gramEnd"/>
      <w:r w:rsidRPr="00762B9C">
        <w:t>п</w:t>
      </w:r>
      <w:proofErr w:type="spellEnd"/>
      <w:r w:rsidRPr="00762B9C">
        <w:t xml:space="preserve"> - объем запланированного совокупного финансирования муниципальной программы.</w:t>
      </w:r>
    </w:p>
    <w:p w:rsidR="00DE0444" w:rsidRPr="00762B9C" w:rsidRDefault="00DE0444" w:rsidP="00DE0444">
      <w:pPr>
        <w:pStyle w:val="ab"/>
        <w:spacing w:line="240" w:lineRule="auto"/>
        <w:jc w:val="both"/>
      </w:pPr>
      <w:r w:rsidRPr="00762B9C">
        <w:t xml:space="preserve">По итогам проведения анализа индекса эффективности дается качественная оценка эффективности реализации муниципальной программы: </w:t>
      </w:r>
    </w:p>
    <w:p w:rsidR="00DE0444" w:rsidRPr="00762B9C" w:rsidRDefault="00DE0444" w:rsidP="00DE0444">
      <w:pPr>
        <w:pStyle w:val="ab"/>
        <w:spacing w:line="240" w:lineRule="auto"/>
        <w:jc w:val="both"/>
        <w:rPr>
          <w:i/>
          <w:iCs/>
        </w:rPr>
      </w:pPr>
      <w:proofErr w:type="gramStart"/>
      <w:r w:rsidRPr="00762B9C">
        <w:t>(I) наименование индикатора - индекс эффективности подпрограмм</w:t>
      </w:r>
      <w:r w:rsidRPr="00762B9C">
        <w:br/>
        <w:t xml:space="preserve">(диапазоны значений, характеризующие эффективность муниципальной программы. </w:t>
      </w:r>
      <w:proofErr w:type="gramEnd"/>
    </w:p>
    <w:p w:rsidR="00DE0444" w:rsidRPr="00762B9C" w:rsidRDefault="00DE0444" w:rsidP="00DE0444">
      <w:pPr>
        <w:pStyle w:val="ab"/>
        <w:spacing w:line="240" w:lineRule="auto"/>
        <w:jc w:val="both"/>
      </w:pPr>
      <w:r w:rsidRPr="00762B9C">
        <w:rPr>
          <w:iCs/>
        </w:rPr>
        <w:t>Значение показателя:</w:t>
      </w:r>
      <w:r w:rsidRPr="00762B9C">
        <w:t xml:space="preserve"> I&gt;1,0. Качественная оценка реализации муниципальной программы: эффективная.</w:t>
      </w:r>
    </w:p>
    <w:p w:rsidR="00DE0444" w:rsidRPr="00762B9C" w:rsidRDefault="00DE0444" w:rsidP="00DE0444">
      <w:pPr>
        <w:pStyle w:val="ab"/>
        <w:spacing w:line="240" w:lineRule="auto"/>
        <w:jc w:val="both"/>
      </w:pPr>
      <w:r w:rsidRPr="00762B9C">
        <w:rPr>
          <w:iCs/>
        </w:rPr>
        <w:t>Значение показателя:</w:t>
      </w:r>
      <w:r w:rsidRPr="00762B9C">
        <w:t xml:space="preserve"> 0,8≤ I &lt; 1,0. Качественная оценка реализации муниципальной программы удовлетворительная.</w:t>
      </w:r>
    </w:p>
    <w:p w:rsidR="00DE0444" w:rsidRPr="00762B9C" w:rsidRDefault="00DE0444" w:rsidP="00DE0444">
      <w:pPr>
        <w:pStyle w:val="ab"/>
        <w:spacing w:line="240" w:lineRule="auto"/>
        <w:jc w:val="both"/>
        <w:rPr>
          <w:rFonts w:eastAsia="Calibri"/>
        </w:rPr>
      </w:pPr>
      <w:r w:rsidRPr="00762B9C">
        <w:rPr>
          <w:iCs/>
        </w:rPr>
        <w:lastRenderedPageBreak/>
        <w:t>Значение показателя:</w:t>
      </w:r>
      <w:r w:rsidRPr="00762B9C">
        <w:t xml:space="preserve"> I &lt; 0,8. Качественная оценка реализации муниципальной программы низкоэффективная.</w:t>
      </w:r>
    </w:p>
    <w:p w:rsidR="00DE0444" w:rsidRPr="00762B9C" w:rsidRDefault="00DE0444" w:rsidP="00DE0444">
      <w:pPr>
        <w:pStyle w:val="a7"/>
        <w:shd w:val="clear" w:color="auto" w:fill="FFFFFF"/>
        <w:jc w:val="both"/>
        <w:outlineLvl w:val="0"/>
        <w:rPr>
          <w:bCs/>
          <w:color w:val="000000"/>
          <w:sz w:val="28"/>
          <w:szCs w:val="28"/>
        </w:rPr>
      </w:pPr>
    </w:p>
    <w:p w:rsidR="00DE0444" w:rsidRPr="00762B9C" w:rsidRDefault="00DE0444" w:rsidP="00DE0444">
      <w:pPr>
        <w:pStyle w:val="a7"/>
        <w:numPr>
          <w:ilvl w:val="0"/>
          <w:numId w:val="27"/>
        </w:numPr>
        <w:shd w:val="clear" w:color="auto" w:fill="FFFFFF"/>
        <w:spacing w:before="240"/>
        <w:jc w:val="center"/>
        <w:outlineLvl w:val="0"/>
        <w:rPr>
          <w:b/>
          <w:sz w:val="28"/>
          <w:szCs w:val="28"/>
        </w:rPr>
      </w:pPr>
      <w:r w:rsidRPr="00762B9C">
        <w:rPr>
          <w:b/>
          <w:sz w:val="28"/>
          <w:szCs w:val="28"/>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поселения</w:t>
      </w:r>
    </w:p>
    <w:p w:rsidR="00DE0444" w:rsidRPr="00762B9C" w:rsidRDefault="00DE0444" w:rsidP="00DE0444">
      <w:pPr>
        <w:spacing w:before="240"/>
        <w:ind w:firstLine="708"/>
        <w:jc w:val="both"/>
        <w:rPr>
          <w:sz w:val="28"/>
          <w:szCs w:val="28"/>
        </w:rPr>
      </w:pPr>
      <w:r w:rsidRPr="00762B9C">
        <w:rPr>
          <w:sz w:val="28"/>
          <w:szCs w:val="28"/>
        </w:rPr>
        <w:t>В рамках реализации настоящей Программы не предполагается проведение институциональных преобразований.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поселения разрабатываются в целях обеспечения реализации предлагаемых в составе Программы мероприятий (инвестиционных проектов). Мероприятия Программы при прочих равных условиях пользуются приоритетом при планировании расходов бюджета сельского поселения.</w:t>
      </w:r>
    </w:p>
    <w:p w:rsidR="00DE0444" w:rsidRPr="00762B9C" w:rsidRDefault="00DE0444" w:rsidP="00DE0444">
      <w:pPr>
        <w:ind w:firstLine="708"/>
        <w:jc w:val="both"/>
        <w:rPr>
          <w:sz w:val="28"/>
          <w:szCs w:val="28"/>
        </w:rPr>
      </w:pPr>
      <w:r w:rsidRPr="00762B9C">
        <w:rPr>
          <w:sz w:val="28"/>
          <w:szCs w:val="28"/>
        </w:rPr>
        <w:t xml:space="preserve">Процесс реализации Программы осуществляется путем информирования населения о деятельности Администрации СП Шигаевский сельсовет. Ведущая роль в информировании населения отводится Интернет ресурсам, а именно официальный сайт МР Белорецкий район Республики Башкортостан, а так же сайт СП Шигаевский сельсовет МР Белорецкий район Республики Башкортостан </w:t>
      </w:r>
    </w:p>
    <w:p w:rsidR="00DE0444" w:rsidRPr="00762B9C" w:rsidRDefault="00DE0444" w:rsidP="00DE0444">
      <w:pPr>
        <w:ind w:firstLine="708"/>
        <w:jc w:val="both"/>
        <w:rPr>
          <w:sz w:val="28"/>
          <w:szCs w:val="28"/>
        </w:rPr>
      </w:pPr>
      <w:r w:rsidRPr="00762B9C">
        <w:rPr>
          <w:sz w:val="28"/>
          <w:szCs w:val="28"/>
        </w:rPr>
        <w:t>При информационном сопровождении деятельности органов местного самоуправления, осуществляемом в</w:t>
      </w:r>
      <w:bookmarkStart w:id="0" w:name="_GoBack"/>
      <w:bookmarkEnd w:id="0"/>
      <w:r w:rsidRPr="00762B9C">
        <w:rPr>
          <w:sz w:val="28"/>
          <w:szCs w:val="28"/>
        </w:rPr>
        <w:t xml:space="preserve"> рамках реализации Программы, подчеркиваются преимущества реализуемых проектов для территории, </w:t>
      </w:r>
    </w:p>
    <w:p w:rsidR="00DE0444" w:rsidRPr="00762B9C" w:rsidRDefault="00DE0444" w:rsidP="00DE0444">
      <w:pPr>
        <w:jc w:val="both"/>
        <w:rPr>
          <w:sz w:val="28"/>
          <w:szCs w:val="28"/>
        </w:rPr>
      </w:pPr>
      <w:r w:rsidRPr="00762B9C">
        <w:rPr>
          <w:sz w:val="28"/>
          <w:szCs w:val="28"/>
        </w:rPr>
        <w:t>публичность и открытость проведения конкурсных процедур, учет общественного мнения, освещаются достигнутые результаты реализации проектов и мероприятий, их социальная и экономическая эффективность.</w:t>
      </w:r>
    </w:p>
    <w:p w:rsidR="00DE0444" w:rsidRPr="00762B9C" w:rsidRDefault="00DE0444" w:rsidP="00DE0444">
      <w:pPr>
        <w:tabs>
          <w:tab w:val="left" w:pos="989"/>
        </w:tabs>
        <w:jc w:val="both"/>
        <w:rPr>
          <w:sz w:val="28"/>
          <w:szCs w:val="28"/>
        </w:rPr>
      </w:pPr>
    </w:p>
    <w:p w:rsidR="00DE0444" w:rsidRPr="00762B9C" w:rsidRDefault="00DE0444" w:rsidP="00DE0444">
      <w:pPr>
        <w:tabs>
          <w:tab w:val="left" w:pos="989"/>
        </w:tabs>
        <w:jc w:val="both"/>
        <w:rPr>
          <w:sz w:val="28"/>
          <w:szCs w:val="28"/>
        </w:rPr>
      </w:pPr>
    </w:p>
    <w:p w:rsidR="00DE0444" w:rsidRPr="004514FB" w:rsidRDefault="00DE0444" w:rsidP="00DE0444">
      <w:pPr>
        <w:tabs>
          <w:tab w:val="left" w:pos="989"/>
        </w:tabs>
        <w:jc w:val="both"/>
        <w:rPr>
          <w:sz w:val="28"/>
          <w:szCs w:val="28"/>
        </w:rPr>
      </w:pPr>
      <w:r w:rsidRPr="00762B9C">
        <w:rPr>
          <w:sz w:val="28"/>
          <w:szCs w:val="28"/>
        </w:rPr>
        <w:t xml:space="preserve">Глава сельского поселения:                                  </w:t>
      </w:r>
      <w:proofErr w:type="spellStart"/>
      <w:r w:rsidRPr="00762B9C">
        <w:rPr>
          <w:sz w:val="28"/>
          <w:szCs w:val="28"/>
        </w:rPr>
        <w:t>Х.Ю.Галиастанов</w:t>
      </w:r>
      <w:proofErr w:type="spellEnd"/>
    </w:p>
    <w:p w:rsidR="005F1A4D" w:rsidRDefault="005F1A4D" w:rsidP="00E02EB6">
      <w:pPr>
        <w:tabs>
          <w:tab w:val="left" w:pos="989"/>
        </w:tabs>
        <w:jc w:val="both"/>
        <w:rPr>
          <w:sz w:val="28"/>
          <w:szCs w:val="28"/>
        </w:rPr>
      </w:pPr>
    </w:p>
    <w:p w:rsidR="005F1A4D" w:rsidRDefault="005F1A4D" w:rsidP="00E02EB6">
      <w:pPr>
        <w:tabs>
          <w:tab w:val="left" w:pos="989"/>
        </w:tabs>
        <w:jc w:val="both"/>
        <w:rPr>
          <w:sz w:val="28"/>
          <w:szCs w:val="28"/>
        </w:rPr>
      </w:pPr>
    </w:p>
    <w:p w:rsidR="005F1A4D" w:rsidRDefault="005F1A4D" w:rsidP="00E02EB6">
      <w:pPr>
        <w:tabs>
          <w:tab w:val="left" w:pos="989"/>
        </w:tabs>
        <w:jc w:val="both"/>
        <w:rPr>
          <w:sz w:val="28"/>
          <w:szCs w:val="28"/>
        </w:rPr>
      </w:pPr>
    </w:p>
    <w:p w:rsidR="005F1A4D" w:rsidRDefault="005F1A4D" w:rsidP="00E02EB6">
      <w:pPr>
        <w:tabs>
          <w:tab w:val="left" w:pos="989"/>
        </w:tabs>
        <w:jc w:val="both"/>
        <w:rPr>
          <w:sz w:val="28"/>
          <w:szCs w:val="28"/>
        </w:rPr>
      </w:pPr>
    </w:p>
    <w:p w:rsidR="005F1A4D" w:rsidRDefault="005F1A4D" w:rsidP="00E02EB6">
      <w:pPr>
        <w:tabs>
          <w:tab w:val="left" w:pos="989"/>
        </w:tabs>
        <w:jc w:val="both"/>
        <w:rPr>
          <w:sz w:val="28"/>
          <w:szCs w:val="28"/>
        </w:rPr>
      </w:pPr>
    </w:p>
    <w:p w:rsidR="00401357" w:rsidRDefault="00401357" w:rsidP="00E02EB6">
      <w:pPr>
        <w:tabs>
          <w:tab w:val="left" w:pos="989"/>
        </w:tabs>
        <w:jc w:val="both"/>
        <w:rPr>
          <w:sz w:val="28"/>
          <w:szCs w:val="28"/>
        </w:rPr>
      </w:pPr>
    </w:p>
    <w:p w:rsidR="005F1A4D" w:rsidRDefault="005F1A4D" w:rsidP="00E02EB6">
      <w:pPr>
        <w:tabs>
          <w:tab w:val="left" w:pos="989"/>
        </w:tabs>
        <w:jc w:val="both"/>
        <w:rPr>
          <w:sz w:val="28"/>
          <w:szCs w:val="28"/>
        </w:rPr>
      </w:pPr>
    </w:p>
    <w:p w:rsidR="005F1A4D" w:rsidRPr="00E532CD" w:rsidRDefault="005F1A4D" w:rsidP="005F1A4D">
      <w:pPr>
        <w:ind w:firstLine="720"/>
        <w:rPr>
          <w:sz w:val="28"/>
          <w:szCs w:val="28"/>
        </w:rPr>
      </w:pPr>
    </w:p>
    <w:p w:rsidR="005F1A4D" w:rsidRDefault="005F1A4D" w:rsidP="00E02EB6">
      <w:pPr>
        <w:tabs>
          <w:tab w:val="left" w:pos="989"/>
        </w:tabs>
        <w:jc w:val="both"/>
        <w:rPr>
          <w:sz w:val="28"/>
          <w:szCs w:val="28"/>
        </w:rPr>
      </w:pPr>
    </w:p>
    <w:p w:rsidR="005F1A4D" w:rsidRPr="004514FB" w:rsidRDefault="005F1A4D" w:rsidP="00E02EB6">
      <w:pPr>
        <w:tabs>
          <w:tab w:val="left" w:pos="989"/>
        </w:tabs>
        <w:jc w:val="both"/>
        <w:rPr>
          <w:sz w:val="28"/>
          <w:szCs w:val="28"/>
        </w:rPr>
      </w:pPr>
    </w:p>
    <w:sectPr w:rsidR="005F1A4D" w:rsidRPr="004514FB" w:rsidSect="004B3AFA">
      <w:pgSz w:w="11907" w:h="16840" w:code="9"/>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NewtonITT">
    <w:panose1 w:val="02020503070406020304"/>
    <w:charset w:val="CC"/>
    <w:family w:val="roman"/>
    <w:pitch w:val="variable"/>
    <w:sig w:usb0="00000203" w:usb1="00000000" w:usb2="00000000" w:usb3="00000000" w:csb0="00000005" w:csb1="00000000"/>
  </w:font>
  <w:font w:name="Newton">
    <w:panose1 w:val="00000000000000000000"/>
    <w:charset w:val="00"/>
    <w:family w:val="roman"/>
    <w:notTrueType/>
    <w:pitch w:val="variable"/>
    <w:sig w:usb0="E4000EFF" w:usb1="500078FB" w:usb2="00000000" w:usb3="00000000" w:csb0="000000BF" w:csb1="00000000"/>
  </w:font>
  <w:font w:name="Bashkort">
    <w:panose1 w:val="00000400000000000000"/>
    <w:charset w:val="00"/>
    <w:family w:val="auto"/>
    <w:pitch w:val="variable"/>
    <w:sig w:usb0="00000287" w:usb1="00000000" w:usb2="00000000" w:usb3="00000000" w:csb0="0000009F" w:csb1="00000000"/>
  </w:font>
  <w:font w:name="TimesNewRoman-OneByteIdentityH">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1D6A80"/>
    <w:multiLevelType w:val="hybridMultilevel"/>
    <w:tmpl w:val="357AD1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1377DF"/>
    <w:multiLevelType w:val="hybridMultilevel"/>
    <w:tmpl w:val="E8A239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930F77"/>
    <w:multiLevelType w:val="hybridMultilevel"/>
    <w:tmpl w:val="B0FA1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EF56684"/>
    <w:multiLevelType w:val="hybridMultilevel"/>
    <w:tmpl w:val="9D463694"/>
    <w:lvl w:ilvl="0" w:tplc="0E8683B0">
      <w:start w:val="1"/>
      <w:numFmt w:val="decimal"/>
      <w:lvlText w:val="%1."/>
      <w:lvlJc w:val="left"/>
      <w:pPr>
        <w:ind w:left="720" w:hanging="360"/>
      </w:pPr>
      <w:rPr>
        <w:rFonts w:asciiTheme="minorHAnsi" w:eastAsiaTheme="minorHAnsi" w:hAnsiTheme="minorHAnsi"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7">
    <w:nsid w:val="22B535ED"/>
    <w:multiLevelType w:val="hybridMultilevel"/>
    <w:tmpl w:val="E81E7B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516638"/>
    <w:multiLevelType w:val="hybridMultilevel"/>
    <w:tmpl w:val="4176B724"/>
    <w:lvl w:ilvl="0" w:tplc="DC6E00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FAE2FD8"/>
    <w:multiLevelType w:val="hybridMultilevel"/>
    <w:tmpl w:val="CA849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33509A5"/>
    <w:multiLevelType w:val="multilevel"/>
    <w:tmpl w:val="AB207676"/>
    <w:lvl w:ilvl="0">
      <w:start w:val="1"/>
      <w:numFmt w:val="decimal"/>
      <w:lvlText w:val="%1."/>
      <w:lvlJc w:val="left"/>
      <w:pPr>
        <w:ind w:left="720" w:hanging="360"/>
      </w:pPr>
      <w:rPr>
        <w:rFonts w:ascii="Times New Roman" w:eastAsia="Times New Roman" w:hAnsi="Times New Roman" w:cs="Times New Roman" w:hint="default"/>
        <w:b/>
        <w:color w:val="000000"/>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37D5DA7"/>
    <w:multiLevelType w:val="hybridMultilevel"/>
    <w:tmpl w:val="E9808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3D3C19"/>
    <w:multiLevelType w:val="hybridMultilevel"/>
    <w:tmpl w:val="44ACFD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D5455C"/>
    <w:multiLevelType w:val="hybridMultilevel"/>
    <w:tmpl w:val="5A00469C"/>
    <w:lvl w:ilvl="0" w:tplc="E740FE6E">
      <w:start w:val="1"/>
      <w:numFmt w:val="decimal"/>
      <w:lvlText w:val="%1."/>
      <w:lvlJc w:val="left"/>
      <w:pPr>
        <w:ind w:left="720"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7D78A3"/>
    <w:multiLevelType w:val="hybridMultilevel"/>
    <w:tmpl w:val="7F2E79E4"/>
    <w:lvl w:ilvl="0" w:tplc="51CC857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5444E8E"/>
    <w:multiLevelType w:val="multilevel"/>
    <w:tmpl w:val="4E3E023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5660678B"/>
    <w:multiLevelType w:val="hybridMultilevel"/>
    <w:tmpl w:val="D4D80B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3AC001A"/>
    <w:multiLevelType w:val="hybridMultilevel"/>
    <w:tmpl w:val="40FC6520"/>
    <w:lvl w:ilvl="0" w:tplc="0419000F">
      <w:start w:val="1"/>
      <w:numFmt w:val="decimal"/>
      <w:lvlText w:val="%1."/>
      <w:lvlJc w:val="left"/>
      <w:pPr>
        <w:ind w:left="710" w:hanging="360"/>
      </w:p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9">
    <w:nsid w:val="6444503B"/>
    <w:multiLevelType w:val="hybridMultilevel"/>
    <w:tmpl w:val="B84E1A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629703F"/>
    <w:multiLevelType w:val="hybridMultilevel"/>
    <w:tmpl w:val="04F8F88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675D35D8"/>
    <w:multiLevelType w:val="hybridMultilevel"/>
    <w:tmpl w:val="B70825BA"/>
    <w:lvl w:ilvl="0" w:tplc="FCC6E4A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6D4F36D5"/>
    <w:multiLevelType w:val="hybridMultilevel"/>
    <w:tmpl w:val="958C83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F17219C"/>
    <w:multiLevelType w:val="hybridMultilevel"/>
    <w:tmpl w:val="986CDC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AF306A"/>
    <w:multiLevelType w:val="hybridMultilevel"/>
    <w:tmpl w:val="043A78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6">
    <w:nsid w:val="757548B2"/>
    <w:multiLevelType w:val="hybridMultilevel"/>
    <w:tmpl w:val="4C1AD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AA5D9B"/>
    <w:multiLevelType w:val="hybridMultilevel"/>
    <w:tmpl w:val="57944BF2"/>
    <w:lvl w:ilvl="0" w:tplc="58809F5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AEF666B"/>
    <w:multiLevelType w:val="hybridMultilevel"/>
    <w:tmpl w:val="F948F9A0"/>
    <w:lvl w:ilvl="0" w:tplc="469ADEA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
  </w:num>
  <w:num w:numId="3">
    <w:abstractNumId w:val="13"/>
  </w:num>
  <w:num w:numId="4">
    <w:abstractNumId w:val="20"/>
  </w:num>
  <w:num w:numId="5">
    <w:abstractNumId w:val="23"/>
  </w:num>
  <w:num w:numId="6">
    <w:abstractNumId w:val="1"/>
  </w:num>
  <w:num w:numId="7">
    <w:abstractNumId w:val="17"/>
  </w:num>
  <w:num w:numId="8">
    <w:abstractNumId w:val="22"/>
  </w:num>
  <w:num w:numId="9">
    <w:abstractNumId w:val="24"/>
  </w:num>
  <w:num w:numId="10">
    <w:abstractNumId w:val="7"/>
  </w:num>
  <w:num w:numId="11">
    <w:abstractNumId w:val="19"/>
  </w:num>
  <w:num w:numId="12">
    <w:abstractNumId w:val="28"/>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num>
  <w:num w:numId="24">
    <w:abstractNumId w:val="25"/>
  </w:num>
  <w:num w:numId="25">
    <w:abstractNumId w:val="26"/>
  </w:num>
  <w:num w:numId="26">
    <w:abstractNumId w:val="12"/>
  </w:num>
  <w:num w:numId="27">
    <w:abstractNumId w:val="11"/>
  </w:num>
  <w:num w:numId="28">
    <w:abstractNumId w:val="5"/>
  </w:num>
  <w:num w:numId="29">
    <w:abstractNumId w:val="18"/>
  </w:num>
  <w:num w:numId="30">
    <w:abstractNumId w:val="14"/>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0F5569"/>
    <w:rsid w:val="00002EBB"/>
    <w:rsid w:val="00005AA9"/>
    <w:rsid w:val="000121EA"/>
    <w:rsid w:val="00020B83"/>
    <w:rsid w:val="000216EC"/>
    <w:rsid w:val="00032173"/>
    <w:rsid w:val="00036436"/>
    <w:rsid w:val="00037FCA"/>
    <w:rsid w:val="00043854"/>
    <w:rsid w:val="00056FD1"/>
    <w:rsid w:val="00063AC3"/>
    <w:rsid w:val="00073F47"/>
    <w:rsid w:val="000C3A0B"/>
    <w:rsid w:val="000D7DF1"/>
    <w:rsid w:val="000F5569"/>
    <w:rsid w:val="00100AFC"/>
    <w:rsid w:val="00105992"/>
    <w:rsid w:val="00111402"/>
    <w:rsid w:val="00125263"/>
    <w:rsid w:val="0012692D"/>
    <w:rsid w:val="0012776E"/>
    <w:rsid w:val="00130DB7"/>
    <w:rsid w:val="001449E8"/>
    <w:rsid w:val="001476E5"/>
    <w:rsid w:val="00151922"/>
    <w:rsid w:val="00166A2C"/>
    <w:rsid w:val="00170170"/>
    <w:rsid w:val="001812E3"/>
    <w:rsid w:val="001A3123"/>
    <w:rsid w:val="001A6494"/>
    <w:rsid w:val="001B1F5F"/>
    <w:rsid w:val="001B7332"/>
    <w:rsid w:val="001D1E7B"/>
    <w:rsid w:val="001F0D02"/>
    <w:rsid w:val="002060D5"/>
    <w:rsid w:val="00211CDB"/>
    <w:rsid w:val="002244F1"/>
    <w:rsid w:val="00225671"/>
    <w:rsid w:val="002A1F4D"/>
    <w:rsid w:val="002C3085"/>
    <w:rsid w:val="002D538D"/>
    <w:rsid w:val="002D5A8D"/>
    <w:rsid w:val="003115D5"/>
    <w:rsid w:val="00311F46"/>
    <w:rsid w:val="003138AD"/>
    <w:rsid w:val="00353DD0"/>
    <w:rsid w:val="00363C3D"/>
    <w:rsid w:val="00363C40"/>
    <w:rsid w:val="00372181"/>
    <w:rsid w:val="00372B3E"/>
    <w:rsid w:val="00377389"/>
    <w:rsid w:val="00385F3D"/>
    <w:rsid w:val="00392F99"/>
    <w:rsid w:val="003B62C6"/>
    <w:rsid w:val="003D78F0"/>
    <w:rsid w:val="003F0BF9"/>
    <w:rsid w:val="00401357"/>
    <w:rsid w:val="00425969"/>
    <w:rsid w:val="00431179"/>
    <w:rsid w:val="0043431C"/>
    <w:rsid w:val="004424F7"/>
    <w:rsid w:val="004514FB"/>
    <w:rsid w:val="00454B10"/>
    <w:rsid w:val="0048670A"/>
    <w:rsid w:val="0049343A"/>
    <w:rsid w:val="00495546"/>
    <w:rsid w:val="004B3AFA"/>
    <w:rsid w:val="004F3D6D"/>
    <w:rsid w:val="004F6FAD"/>
    <w:rsid w:val="00501D7A"/>
    <w:rsid w:val="0050249C"/>
    <w:rsid w:val="00503321"/>
    <w:rsid w:val="005279AD"/>
    <w:rsid w:val="00537C9F"/>
    <w:rsid w:val="00547E0A"/>
    <w:rsid w:val="0057179F"/>
    <w:rsid w:val="005C74D4"/>
    <w:rsid w:val="005D66C1"/>
    <w:rsid w:val="005D6BC2"/>
    <w:rsid w:val="005F1A4D"/>
    <w:rsid w:val="00607702"/>
    <w:rsid w:val="00617133"/>
    <w:rsid w:val="00617248"/>
    <w:rsid w:val="00620975"/>
    <w:rsid w:val="00633EC5"/>
    <w:rsid w:val="0064368C"/>
    <w:rsid w:val="00643B7A"/>
    <w:rsid w:val="00644A40"/>
    <w:rsid w:val="00654061"/>
    <w:rsid w:val="0067702D"/>
    <w:rsid w:val="00695AC3"/>
    <w:rsid w:val="00695FAB"/>
    <w:rsid w:val="006A06AB"/>
    <w:rsid w:val="006B5A76"/>
    <w:rsid w:val="006B6B31"/>
    <w:rsid w:val="006C354E"/>
    <w:rsid w:val="006D195E"/>
    <w:rsid w:val="006D70F1"/>
    <w:rsid w:val="006E0E7E"/>
    <w:rsid w:val="006E4992"/>
    <w:rsid w:val="00702CFC"/>
    <w:rsid w:val="00706D2F"/>
    <w:rsid w:val="007169FF"/>
    <w:rsid w:val="00725989"/>
    <w:rsid w:val="00737711"/>
    <w:rsid w:val="007402E8"/>
    <w:rsid w:val="007415D5"/>
    <w:rsid w:val="007426D6"/>
    <w:rsid w:val="007750AC"/>
    <w:rsid w:val="00782D75"/>
    <w:rsid w:val="00796B9B"/>
    <w:rsid w:val="00797276"/>
    <w:rsid w:val="007D131D"/>
    <w:rsid w:val="007D29EA"/>
    <w:rsid w:val="007D43AE"/>
    <w:rsid w:val="007E4970"/>
    <w:rsid w:val="007E5F97"/>
    <w:rsid w:val="007F21C3"/>
    <w:rsid w:val="007F65C0"/>
    <w:rsid w:val="00805DB9"/>
    <w:rsid w:val="00813FF9"/>
    <w:rsid w:val="00817B46"/>
    <w:rsid w:val="00817FDB"/>
    <w:rsid w:val="0083317C"/>
    <w:rsid w:val="008404E7"/>
    <w:rsid w:val="00842EF1"/>
    <w:rsid w:val="0084645A"/>
    <w:rsid w:val="008566CE"/>
    <w:rsid w:val="0086013B"/>
    <w:rsid w:val="0088138D"/>
    <w:rsid w:val="008821F6"/>
    <w:rsid w:val="008B6133"/>
    <w:rsid w:val="008E4FA5"/>
    <w:rsid w:val="008F438D"/>
    <w:rsid w:val="00923A70"/>
    <w:rsid w:val="00940654"/>
    <w:rsid w:val="009572DF"/>
    <w:rsid w:val="009B68EF"/>
    <w:rsid w:val="009D5255"/>
    <w:rsid w:val="009D66BD"/>
    <w:rsid w:val="009E56C1"/>
    <w:rsid w:val="00A16CA7"/>
    <w:rsid w:val="00A269FA"/>
    <w:rsid w:val="00A27634"/>
    <w:rsid w:val="00A321AA"/>
    <w:rsid w:val="00A32379"/>
    <w:rsid w:val="00A416E2"/>
    <w:rsid w:val="00A427C9"/>
    <w:rsid w:val="00A46681"/>
    <w:rsid w:val="00A63973"/>
    <w:rsid w:val="00A64726"/>
    <w:rsid w:val="00A66E5F"/>
    <w:rsid w:val="00A7658B"/>
    <w:rsid w:val="00A775E9"/>
    <w:rsid w:val="00A8117B"/>
    <w:rsid w:val="00A93B64"/>
    <w:rsid w:val="00A94A4A"/>
    <w:rsid w:val="00AA2777"/>
    <w:rsid w:val="00AA6702"/>
    <w:rsid w:val="00AB3A56"/>
    <w:rsid w:val="00AC50F2"/>
    <w:rsid w:val="00AC70B6"/>
    <w:rsid w:val="00AD1483"/>
    <w:rsid w:val="00AD3353"/>
    <w:rsid w:val="00AE5A92"/>
    <w:rsid w:val="00AF6B21"/>
    <w:rsid w:val="00B06B85"/>
    <w:rsid w:val="00B34112"/>
    <w:rsid w:val="00B54F77"/>
    <w:rsid w:val="00B729CC"/>
    <w:rsid w:val="00B76C84"/>
    <w:rsid w:val="00B81DB1"/>
    <w:rsid w:val="00B862D2"/>
    <w:rsid w:val="00B966AB"/>
    <w:rsid w:val="00B96FAF"/>
    <w:rsid w:val="00BB56EB"/>
    <w:rsid w:val="00BC50EC"/>
    <w:rsid w:val="00BD2775"/>
    <w:rsid w:val="00BD584D"/>
    <w:rsid w:val="00BD65CC"/>
    <w:rsid w:val="00C020FA"/>
    <w:rsid w:val="00C038AB"/>
    <w:rsid w:val="00C20984"/>
    <w:rsid w:val="00C22454"/>
    <w:rsid w:val="00C32775"/>
    <w:rsid w:val="00C32A46"/>
    <w:rsid w:val="00C927E2"/>
    <w:rsid w:val="00CD6F88"/>
    <w:rsid w:val="00D012C8"/>
    <w:rsid w:val="00D039C0"/>
    <w:rsid w:val="00D05B67"/>
    <w:rsid w:val="00D212A1"/>
    <w:rsid w:val="00D47280"/>
    <w:rsid w:val="00D64909"/>
    <w:rsid w:val="00D80100"/>
    <w:rsid w:val="00D842F6"/>
    <w:rsid w:val="00D8487B"/>
    <w:rsid w:val="00DA0501"/>
    <w:rsid w:val="00DB759F"/>
    <w:rsid w:val="00DC05A8"/>
    <w:rsid w:val="00DE0444"/>
    <w:rsid w:val="00E01118"/>
    <w:rsid w:val="00E02EB6"/>
    <w:rsid w:val="00E221D5"/>
    <w:rsid w:val="00E32F53"/>
    <w:rsid w:val="00E44C6A"/>
    <w:rsid w:val="00E65A1E"/>
    <w:rsid w:val="00E663EB"/>
    <w:rsid w:val="00E76FF3"/>
    <w:rsid w:val="00E91343"/>
    <w:rsid w:val="00E91957"/>
    <w:rsid w:val="00EB5276"/>
    <w:rsid w:val="00EE0DAC"/>
    <w:rsid w:val="00F13509"/>
    <w:rsid w:val="00F20E3A"/>
    <w:rsid w:val="00F24C2C"/>
    <w:rsid w:val="00F43D96"/>
    <w:rsid w:val="00F71FA5"/>
    <w:rsid w:val="00F83346"/>
    <w:rsid w:val="00F871E7"/>
    <w:rsid w:val="00F92FE3"/>
    <w:rsid w:val="00FC36EA"/>
    <w:rsid w:val="00FC68A4"/>
    <w:rsid w:val="00FD0846"/>
    <w:rsid w:val="00FD13A0"/>
    <w:rsid w:val="00FD20D4"/>
    <w:rsid w:val="00FD6654"/>
    <w:rsid w:val="00FE3617"/>
    <w:rsid w:val="00FE4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569"/>
  </w:style>
  <w:style w:type="paragraph" w:styleId="1">
    <w:name w:val="heading 1"/>
    <w:basedOn w:val="a"/>
    <w:next w:val="a"/>
    <w:link w:val="10"/>
    <w:uiPriority w:val="9"/>
    <w:qFormat/>
    <w:rsid w:val="00DE044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autoRedefine/>
    <w:uiPriority w:val="9"/>
    <w:unhideWhenUsed/>
    <w:qFormat/>
    <w:rsid w:val="00DE0444"/>
    <w:pPr>
      <w:keepNext/>
      <w:keepLines/>
      <w:spacing w:after="240"/>
      <w:ind w:firstLine="1134"/>
      <w:jc w:val="center"/>
      <w:outlineLvl w:val="1"/>
    </w:pPr>
    <w:rPr>
      <w:rFonts w:eastAsiaTheme="majorEastAsia"/>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0F5569"/>
    <w:pPr>
      <w:jc w:val="center"/>
    </w:pPr>
    <w:rPr>
      <w:b/>
      <w:sz w:val="22"/>
    </w:rPr>
  </w:style>
  <w:style w:type="character" w:styleId="a3">
    <w:name w:val="Hyperlink"/>
    <w:basedOn w:val="a0"/>
    <w:rsid w:val="00F13509"/>
    <w:rPr>
      <w:color w:val="0000FF"/>
      <w:u w:val="single"/>
    </w:rPr>
  </w:style>
  <w:style w:type="table" w:styleId="a4">
    <w:name w:val="Table Grid"/>
    <w:basedOn w:val="a1"/>
    <w:uiPriority w:val="59"/>
    <w:rsid w:val="00D472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 Знак"/>
    <w:link w:val="3"/>
    <w:rsid w:val="00AF6B21"/>
    <w:rPr>
      <w:b/>
      <w:sz w:val="22"/>
    </w:rPr>
  </w:style>
  <w:style w:type="paragraph" w:styleId="a5">
    <w:name w:val="Balloon Text"/>
    <w:basedOn w:val="a"/>
    <w:link w:val="a6"/>
    <w:uiPriority w:val="99"/>
    <w:rsid w:val="001B1F5F"/>
    <w:rPr>
      <w:rFonts w:ascii="Tahoma" w:hAnsi="Tahoma" w:cs="Tahoma"/>
      <w:sz w:val="16"/>
      <w:szCs w:val="16"/>
    </w:rPr>
  </w:style>
  <w:style w:type="character" w:customStyle="1" w:styleId="a6">
    <w:name w:val="Текст выноски Знак"/>
    <w:basedOn w:val="a0"/>
    <w:link w:val="a5"/>
    <w:uiPriority w:val="99"/>
    <w:rsid w:val="001B1F5F"/>
    <w:rPr>
      <w:rFonts w:ascii="Tahoma" w:hAnsi="Tahoma" w:cs="Tahoma"/>
      <w:sz w:val="16"/>
      <w:szCs w:val="16"/>
    </w:rPr>
  </w:style>
  <w:style w:type="paragraph" w:styleId="a7">
    <w:name w:val="List Paragraph"/>
    <w:basedOn w:val="a"/>
    <w:uiPriority w:val="34"/>
    <w:qFormat/>
    <w:rsid w:val="001B1F5F"/>
    <w:pPr>
      <w:ind w:left="720"/>
      <w:contextualSpacing/>
    </w:pPr>
  </w:style>
  <w:style w:type="character" w:customStyle="1" w:styleId="10">
    <w:name w:val="Заголовок 1 Знак"/>
    <w:basedOn w:val="a0"/>
    <w:link w:val="1"/>
    <w:uiPriority w:val="9"/>
    <w:rsid w:val="00DE0444"/>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DE0444"/>
    <w:rPr>
      <w:rFonts w:eastAsiaTheme="majorEastAsia"/>
      <w:color w:val="365F91" w:themeColor="accent1" w:themeShade="BF"/>
      <w:sz w:val="28"/>
      <w:szCs w:val="28"/>
      <w:lang w:eastAsia="en-US"/>
    </w:rPr>
  </w:style>
  <w:style w:type="paragraph" w:styleId="a8">
    <w:name w:val="Body Text"/>
    <w:basedOn w:val="a"/>
    <w:link w:val="a9"/>
    <w:rsid w:val="00DE0444"/>
    <w:pPr>
      <w:spacing w:after="120"/>
    </w:pPr>
  </w:style>
  <w:style w:type="character" w:customStyle="1" w:styleId="a9">
    <w:name w:val="Основной текст Знак"/>
    <w:basedOn w:val="a0"/>
    <w:link w:val="a8"/>
    <w:rsid w:val="00DE0444"/>
  </w:style>
  <w:style w:type="paragraph" w:styleId="aa">
    <w:name w:val="Block Text"/>
    <w:basedOn w:val="a"/>
    <w:rsid w:val="00DE0444"/>
    <w:pPr>
      <w:ind w:left="-108" w:right="-108"/>
    </w:pPr>
    <w:rPr>
      <w:sz w:val="19"/>
    </w:rPr>
  </w:style>
  <w:style w:type="paragraph" w:customStyle="1" w:styleId="ab">
    <w:name w:val="Учалы"/>
    <w:basedOn w:val="a"/>
    <w:link w:val="ac"/>
    <w:autoRedefine/>
    <w:qFormat/>
    <w:rsid w:val="00DE0444"/>
    <w:pPr>
      <w:spacing w:line="360" w:lineRule="auto"/>
      <w:ind w:firstLine="708"/>
      <w:jc w:val="center"/>
    </w:pPr>
    <w:rPr>
      <w:bCs/>
      <w:sz w:val="28"/>
      <w:szCs w:val="28"/>
    </w:rPr>
  </w:style>
  <w:style w:type="character" w:customStyle="1" w:styleId="ac">
    <w:name w:val="Учалы Знак"/>
    <w:basedOn w:val="a0"/>
    <w:link w:val="ab"/>
    <w:rsid w:val="00DE0444"/>
    <w:rPr>
      <w:bCs/>
      <w:sz w:val="28"/>
      <w:szCs w:val="28"/>
    </w:rPr>
  </w:style>
  <w:style w:type="paragraph" w:customStyle="1" w:styleId="s1">
    <w:name w:val="s_1"/>
    <w:basedOn w:val="a"/>
    <w:rsid w:val="00DE0444"/>
    <w:pPr>
      <w:spacing w:before="100" w:beforeAutospacing="1" w:after="100" w:afterAutospacing="1"/>
    </w:pPr>
    <w:rPr>
      <w:sz w:val="24"/>
      <w:szCs w:val="24"/>
    </w:rPr>
  </w:style>
  <w:style w:type="paragraph" w:styleId="ad">
    <w:name w:val="header"/>
    <w:basedOn w:val="a"/>
    <w:link w:val="ae"/>
    <w:uiPriority w:val="99"/>
    <w:unhideWhenUsed/>
    <w:rsid w:val="00DE0444"/>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DE0444"/>
    <w:rPr>
      <w:rFonts w:asciiTheme="minorHAnsi" w:eastAsiaTheme="minorHAnsi" w:hAnsiTheme="minorHAnsi" w:cstheme="minorBidi"/>
      <w:sz w:val="22"/>
      <w:szCs w:val="22"/>
      <w:lang w:eastAsia="en-US"/>
    </w:rPr>
  </w:style>
  <w:style w:type="paragraph" w:styleId="af">
    <w:name w:val="footer"/>
    <w:basedOn w:val="a"/>
    <w:link w:val="af0"/>
    <w:uiPriority w:val="99"/>
    <w:unhideWhenUsed/>
    <w:rsid w:val="00DE0444"/>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DE0444"/>
    <w:rPr>
      <w:rFonts w:asciiTheme="minorHAnsi" w:eastAsiaTheme="minorHAnsi" w:hAnsiTheme="minorHAnsi" w:cstheme="minorBidi"/>
      <w:sz w:val="22"/>
      <w:szCs w:val="22"/>
      <w:lang w:eastAsia="en-US"/>
    </w:rPr>
  </w:style>
  <w:style w:type="character" w:styleId="af1">
    <w:name w:val="annotation reference"/>
    <w:basedOn w:val="a0"/>
    <w:uiPriority w:val="99"/>
    <w:unhideWhenUsed/>
    <w:rsid w:val="00DE0444"/>
    <w:rPr>
      <w:sz w:val="16"/>
      <w:szCs w:val="16"/>
    </w:rPr>
  </w:style>
  <w:style w:type="paragraph" w:styleId="af2">
    <w:name w:val="annotation text"/>
    <w:basedOn w:val="a"/>
    <w:link w:val="af3"/>
    <w:uiPriority w:val="99"/>
    <w:unhideWhenUsed/>
    <w:rsid w:val="00DE0444"/>
    <w:pPr>
      <w:spacing w:after="200"/>
    </w:pPr>
    <w:rPr>
      <w:rFonts w:asciiTheme="minorHAnsi" w:eastAsiaTheme="minorHAnsi" w:hAnsiTheme="minorHAnsi" w:cstheme="minorBidi"/>
      <w:lang w:eastAsia="en-US"/>
    </w:rPr>
  </w:style>
  <w:style w:type="character" w:customStyle="1" w:styleId="af3">
    <w:name w:val="Текст примечания Знак"/>
    <w:basedOn w:val="a0"/>
    <w:link w:val="af2"/>
    <w:uiPriority w:val="99"/>
    <w:rsid w:val="00DE0444"/>
    <w:rPr>
      <w:rFonts w:asciiTheme="minorHAnsi" w:eastAsiaTheme="minorHAnsi" w:hAnsiTheme="minorHAnsi" w:cstheme="minorBidi"/>
      <w:lang w:eastAsia="en-US"/>
    </w:rPr>
  </w:style>
  <w:style w:type="paragraph" w:styleId="af4">
    <w:name w:val="annotation subject"/>
    <w:basedOn w:val="af2"/>
    <w:next w:val="af2"/>
    <w:link w:val="af5"/>
    <w:uiPriority w:val="99"/>
    <w:unhideWhenUsed/>
    <w:rsid w:val="00DE0444"/>
    <w:rPr>
      <w:b/>
      <w:bCs/>
    </w:rPr>
  </w:style>
  <w:style w:type="character" w:customStyle="1" w:styleId="af5">
    <w:name w:val="Тема примечания Знак"/>
    <w:basedOn w:val="af3"/>
    <w:link w:val="af4"/>
    <w:uiPriority w:val="99"/>
    <w:rsid w:val="00DE0444"/>
    <w:rPr>
      <w:b/>
      <w:bCs/>
    </w:rPr>
  </w:style>
  <w:style w:type="paragraph" w:styleId="af6">
    <w:name w:val="Plain Text"/>
    <w:aliases w:val="Текст Знак1,Знак3 Знак1,Текст Знак Знак,Знак3 Знак Знак,Знак3,Знак3 Знак"/>
    <w:basedOn w:val="a"/>
    <w:link w:val="21"/>
    <w:uiPriority w:val="99"/>
    <w:rsid w:val="00DE0444"/>
    <w:rPr>
      <w:rFonts w:ascii="Courier New" w:hAnsi="Courier New" w:cs="Courier New"/>
    </w:rPr>
  </w:style>
  <w:style w:type="character" w:customStyle="1" w:styleId="af7">
    <w:name w:val="Текст Знак"/>
    <w:basedOn w:val="a0"/>
    <w:link w:val="af6"/>
    <w:rsid w:val="00DE0444"/>
    <w:rPr>
      <w:rFonts w:ascii="Consolas" w:hAnsi="Consolas" w:cs="Consolas"/>
      <w:sz w:val="21"/>
      <w:szCs w:val="21"/>
    </w:rPr>
  </w:style>
  <w:style w:type="paragraph" w:styleId="af8">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9"/>
    <w:uiPriority w:val="99"/>
    <w:rsid w:val="00DE0444"/>
    <w:pPr>
      <w:spacing w:before="100" w:beforeAutospacing="1" w:after="100" w:afterAutospacing="1"/>
    </w:pPr>
    <w:rPr>
      <w:sz w:val="24"/>
      <w:szCs w:val="24"/>
    </w:rPr>
  </w:style>
  <w:style w:type="character" w:customStyle="1" w:styleId="af9">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0"/>
    <w:link w:val="af8"/>
    <w:uiPriority w:val="99"/>
    <w:locked/>
    <w:rsid w:val="00DE0444"/>
    <w:rPr>
      <w:sz w:val="24"/>
      <w:szCs w:val="24"/>
    </w:rPr>
  </w:style>
  <w:style w:type="character" w:customStyle="1" w:styleId="21">
    <w:name w:val="Текст Знак2"/>
    <w:aliases w:val="Текст Знак1 Знак,Знак3 Знак1 Знак,Текст Знак Знак Знак,Знак3 Знак Знак Знак,Знак3 Знак2,Знак3 Знак Знак1"/>
    <w:basedOn w:val="a0"/>
    <w:link w:val="af6"/>
    <w:uiPriority w:val="99"/>
    <w:locked/>
    <w:rsid w:val="00DE044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569"/>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3"/>
    <w:basedOn w:val="a"/>
    <w:link w:val="30"/>
    <w:rsid w:val="000F5569"/>
    <w:pPr>
      <w:jc w:val="center"/>
    </w:pPr>
    <w:rPr>
      <w:b/>
      <w:sz w:val="22"/>
    </w:rPr>
  </w:style>
  <w:style w:type="character" w:styleId="a3">
    <w:name w:val="Hyperlink"/>
    <w:basedOn w:val="a0"/>
    <w:rsid w:val="00F13509"/>
    <w:rPr>
      <w:color w:val="0000FF"/>
      <w:u w:val="single"/>
    </w:rPr>
  </w:style>
  <w:style w:type="table" w:styleId="a4">
    <w:name w:val="Table Grid"/>
    <w:basedOn w:val="a1"/>
    <w:rsid w:val="00D472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 Знак"/>
    <w:link w:val="3"/>
    <w:rsid w:val="00AF6B21"/>
    <w:rPr>
      <w:b/>
      <w:sz w:val="22"/>
    </w:rPr>
  </w:style>
</w:styles>
</file>

<file path=word/webSettings.xml><?xml version="1.0" encoding="utf-8"?>
<w:webSettings xmlns:r="http://schemas.openxmlformats.org/officeDocument/2006/relationships" xmlns:w="http://schemas.openxmlformats.org/wordprocessingml/2006/main">
  <w:divs>
    <w:div w:id="100076842">
      <w:bodyDiv w:val="1"/>
      <w:marLeft w:val="0"/>
      <w:marRight w:val="0"/>
      <w:marTop w:val="0"/>
      <w:marBottom w:val="0"/>
      <w:divBdr>
        <w:top w:val="none" w:sz="0" w:space="0" w:color="auto"/>
        <w:left w:val="none" w:sz="0" w:space="0" w:color="auto"/>
        <w:bottom w:val="none" w:sz="0" w:space="0" w:color="auto"/>
        <w:right w:val="none" w:sz="0" w:space="0" w:color="auto"/>
      </w:divBdr>
    </w:div>
    <w:div w:id="169950107">
      <w:bodyDiv w:val="1"/>
      <w:marLeft w:val="0"/>
      <w:marRight w:val="0"/>
      <w:marTop w:val="0"/>
      <w:marBottom w:val="0"/>
      <w:divBdr>
        <w:top w:val="none" w:sz="0" w:space="0" w:color="auto"/>
        <w:left w:val="none" w:sz="0" w:space="0" w:color="auto"/>
        <w:bottom w:val="none" w:sz="0" w:space="0" w:color="auto"/>
        <w:right w:val="none" w:sz="0" w:space="0" w:color="auto"/>
      </w:divBdr>
    </w:div>
    <w:div w:id="208104596">
      <w:bodyDiv w:val="1"/>
      <w:marLeft w:val="0"/>
      <w:marRight w:val="0"/>
      <w:marTop w:val="0"/>
      <w:marBottom w:val="0"/>
      <w:divBdr>
        <w:top w:val="none" w:sz="0" w:space="0" w:color="auto"/>
        <w:left w:val="none" w:sz="0" w:space="0" w:color="auto"/>
        <w:bottom w:val="none" w:sz="0" w:space="0" w:color="auto"/>
        <w:right w:val="none" w:sz="0" w:space="0" w:color="auto"/>
      </w:divBdr>
    </w:div>
    <w:div w:id="217010079">
      <w:bodyDiv w:val="1"/>
      <w:marLeft w:val="0"/>
      <w:marRight w:val="0"/>
      <w:marTop w:val="0"/>
      <w:marBottom w:val="0"/>
      <w:divBdr>
        <w:top w:val="none" w:sz="0" w:space="0" w:color="auto"/>
        <w:left w:val="none" w:sz="0" w:space="0" w:color="auto"/>
        <w:bottom w:val="none" w:sz="0" w:space="0" w:color="auto"/>
        <w:right w:val="none" w:sz="0" w:space="0" w:color="auto"/>
      </w:divBdr>
    </w:div>
    <w:div w:id="289944850">
      <w:bodyDiv w:val="1"/>
      <w:marLeft w:val="0"/>
      <w:marRight w:val="0"/>
      <w:marTop w:val="0"/>
      <w:marBottom w:val="0"/>
      <w:divBdr>
        <w:top w:val="none" w:sz="0" w:space="0" w:color="auto"/>
        <w:left w:val="none" w:sz="0" w:space="0" w:color="auto"/>
        <w:bottom w:val="none" w:sz="0" w:space="0" w:color="auto"/>
        <w:right w:val="none" w:sz="0" w:space="0" w:color="auto"/>
      </w:divBdr>
    </w:div>
    <w:div w:id="293216865">
      <w:bodyDiv w:val="1"/>
      <w:marLeft w:val="0"/>
      <w:marRight w:val="0"/>
      <w:marTop w:val="0"/>
      <w:marBottom w:val="0"/>
      <w:divBdr>
        <w:top w:val="none" w:sz="0" w:space="0" w:color="auto"/>
        <w:left w:val="none" w:sz="0" w:space="0" w:color="auto"/>
        <w:bottom w:val="none" w:sz="0" w:space="0" w:color="auto"/>
        <w:right w:val="none" w:sz="0" w:space="0" w:color="auto"/>
      </w:divBdr>
    </w:div>
    <w:div w:id="395278393">
      <w:bodyDiv w:val="1"/>
      <w:marLeft w:val="0"/>
      <w:marRight w:val="0"/>
      <w:marTop w:val="0"/>
      <w:marBottom w:val="0"/>
      <w:divBdr>
        <w:top w:val="none" w:sz="0" w:space="0" w:color="auto"/>
        <w:left w:val="none" w:sz="0" w:space="0" w:color="auto"/>
        <w:bottom w:val="none" w:sz="0" w:space="0" w:color="auto"/>
        <w:right w:val="none" w:sz="0" w:space="0" w:color="auto"/>
      </w:divBdr>
    </w:div>
    <w:div w:id="406420431">
      <w:bodyDiv w:val="1"/>
      <w:marLeft w:val="0"/>
      <w:marRight w:val="0"/>
      <w:marTop w:val="0"/>
      <w:marBottom w:val="0"/>
      <w:divBdr>
        <w:top w:val="none" w:sz="0" w:space="0" w:color="auto"/>
        <w:left w:val="none" w:sz="0" w:space="0" w:color="auto"/>
        <w:bottom w:val="none" w:sz="0" w:space="0" w:color="auto"/>
        <w:right w:val="none" w:sz="0" w:space="0" w:color="auto"/>
      </w:divBdr>
    </w:div>
    <w:div w:id="454520321">
      <w:bodyDiv w:val="1"/>
      <w:marLeft w:val="0"/>
      <w:marRight w:val="0"/>
      <w:marTop w:val="0"/>
      <w:marBottom w:val="0"/>
      <w:divBdr>
        <w:top w:val="none" w:sz="0" w:space="0" w:color="auto"/>
        <w:left w:val="none" w:sz="0" w:space="0" w:color="auto"/>
        <w:bottom w:val="none" w:sz="0" w:space="0" w:color="auto"/>
        <w:right w:val="none" w:sz="0" w:space="0" w:color="auto"/>
      </w:divBdr>
    </w:div>
    <w:div w:id="504512850">
      <w:bodyDiv w:val="1"/>
      <w:marLeft w:val="0"/>
      <w:marRight w:val="0"/>
      <w:marTop w:val="0"/>
      <w:marBottom w:val="0"/>
      <w:divBdr>
        <w:top w:val="none" w:sz="0" w:space="0" w:color="auto"/>
        <w:left w:val="none" w:sz="0" w:space="0" w:color="auto"/>
        <w:bottom w:val="none" w:sz="0" w:space="0" w:color="auto"/>
        <w:right w:val="none" w:sz="0" w:space="0" w:color="auto"/>
      </w:divBdr>
    </w:div>
    <w:div w:id="509761343">
      <w:bodyDiv w:val="1"/>
      <w:marLeft w:val="0"/>
      <w:marRight w:val="0"/>
      <w:marTop w:val="0"/>
      <w:marBottom w:val="0"/>
      <w:divBdr>
        <w:top w:val="none" w:sz="0" w:space="0" w:color="auto"/>
        <w:left w:val="none" w:sz="0" w:space="0" w:color="auto"/>
        <w:bottom w:val="none" w:sz="0" w:space="0" w:color="auto"/>
        <w:right w:val="none" w:sz="0" w:space="0" w:color="auto"/>
      </w:divBdr>
    </w:div>
    <w:div w:id="524556480">
      <w:bodyDiv w:val="1"/>
      <w:marLeft w:val="0"/>
      <w:marRight w:val="0"/>
      <w:marTop w:val="0"/>
      <w:marBottom w:val="0"/>
      <w:divBdr>
        <w:top w:val="none" w:sz="0" w:space="0" w:color="auto"/>
        <w:left w:val="none" w:sz="0" w:space="0" w:color="auto"/>
        <w:bottom w:val="none" w:sz="0" w:space="0" w:color="auto"/>
        <w:right w:val="none" w:sz="0" w:space="0" w:color="auto"/>
      </w:divBdr>
    </w:div>
    <w:div w:id="548880181">
      <w:bodyDiv w:val="1"/>
      <w:marLeft w:val="0"/>
      <w:marRight w:val="0"/>
      <w:marTop w:val="0"/>
      <w:marBottom w:val="0"/>
      <w:divBdr>
        <w:top w:val="none" w:sz="0" w:space="0" w:color="auto"/>
        <w:left w:val="none" w:sz="0" w:space="0" w:color="auto"/>
        <w:bottom w:val="none" w:sz="0" w:space="0" w:color="auto"/>
        <w:right w:val="none" w:sz="0" w:space="0" w:color="auto"/>
      </w:divBdr>
    </w:div>
    <w:div w:id="602347497">
      <w:bodyDiv w:val="1"/>
      <w:marLeft w:val="0"/>
      <w:marRight w:val="0"/>
      <w:marTop w:val="0"/>
      <w:marBottom w:val="0"/>
      <w:divBdr>
        <w:top w:val="none" w:sz="0" w:space="0" w:color="auto"/>
        <w:left w:val="none" w:sz="0" w:space="0" w:color="auto"/>
        <w:bottom w:val="none" w:sz="0" w:space="0" w:color="auto"/>
        <w:right w:val="none" w:sz="0" w:space="0" w:color="auto"/>
      </w:divBdr>
    </w:div>
    <w:div w:id="633365716">
      <w:bodyDiv w:val="1"/>
      <w:marLeft w:val="0"/>
      <w:marRight w:val="0"/>
      <w:marTop w:val="0"/>
      <w:marBottom w:val="0"/>
      <w:divBdr>
        <w:top w:val="none" w:sz="0" w:space="0" w:color="auto"/>
        <w:left w:val="none" w:sz="0" w:space="0" w:color="auto"/>
        <w:bottom w:val="none" w:sz="0" w:space="0" w:color="auto"/>
        <w:right w:val="none" w:sz="0" w:space="0" w:color="auto"/>
      </w:divBdr>
    </w:div>
    <w:div w:id="639455604">
      <w:bodyDiv w:val="1"/>
      <w:marLeft w:val="0"/>
      <w:marRight w:val="0"/>
      <w:marTop w:val="0"/>
      <w:marBottom w:val="0"/>
      <w:divBdr>
        <w:top w:val="none" w:sz="0" w:space="0" w:color="auto"/>
        <w:left w:val="none" w:sz="0" w:space="0" w:color="auto"/>
        <w:bottom w:val="none" w:sz="0" w:space="0" w:color="auto"/>
        <w:right w:val="none" w:sz="0" w:space="0" w:color="auto"/>
      </w:divBdr>
    </w:div>
    <w:div w:id="679084503">
      <w:bodyDiv w:val="1"/>
      <w:marLeft w:val="0"/>
      <w:marRight w:val="0"/>
      <w:marTop w:val="0"/>
      <w:marBottom w:val="0"/>
      <w:divBdr>
        <w:top w:val="none" w:sz="0" w:space="0" w:color="auto"/>
        <w:left w:val="none" w:sz="0" w:space="0" w:color="auto"/>
        <w:bottom w:val="none" w:sz="0" w:space="0" w:color="auto"/>
        <w:right w:val="none" w:sz="0" w:space="0" w:color="auto"/>
      </w:divBdr>
    </w:div>
    <w:div w:id="699627831">
      <w:bodyDiv w:val="1"/>
      <w:marLeft w:val="0"/>
      <w:marRight w:val="0"/>
      <w:marTop w:val="0"/>
      <w:marBottom w:val="0"/>
      <w:divBdr>
        <w:top w:val="none" w:sz="0" w:space="0" w:color="auto"/>
        <w:left w:val="none" w:sz="0" w:space="0" w:color="auto"/>
        <w:bottom w:val="none" w:sz="0" w:space="0" w:color="auto"/>
        <w:right w:val="none" w:sz="0" w:space="0" w:color="auto"/>
      </w:divBdr>
    </w:div>
    <w:div w:id="825973813">
      <w:bodyDiv w:val="1"/>
      <w:marLeft w:val="0"/>
      <w:marRight w:val="0"/>
      <w:marTop w:val="0"/>
      <w:marBottom w:val="0"/>
      <w:divBdr>
        <w:top w:val="none" w:sz="0" w:space="0" w:color="auto"/>
        <w:left w:val="none" w:sz="0" w:space="0" w:color="auto"/>
        <w:bottom w:val="none" w:sz="0" w:space="0" w:color="auto"/>
        <w:right w:val="none" w:sz="0" w:space="0" w:color="auto"/>
      </w:divBdr>
    </w:div>
    <w:div w:id="849417597">
      <w:bodyDiv w:val="1"/>
      <w:marLeft w:val="0"/>
      <w:marRight w:val="0"/>
      <w:marTop w:val="0"/>
      <w:marBottom w:val="0"/>
      <w:divBdr>
        <w:top w:val="none" w:sz="0" w:space="0" w:color="auto"/>
        <w:left w:val="none" w:sz="0" w:space="0" w:color="auto"/>
        <w:bottom w:val="none" w:sz="0" w:space="0" w:color="auto"/>
        <w:right w:val="none" w:sz="0" w:space="0" w:color="auto"/>
      </w:divBdr>
    </w:div>
    <w:div w:id="980503590">
      <w:bodyDiv w:val="1"/>
      <w:marLeft w:val="0"/>
      <w:marRight w:val="0"/>
      <w:marTop w:val="0"/>
      <w:marBottom w:val="0"/>
      <w:divBdr>
        <w:top w:val="none" w:sz="0" w:space="0" w:color="auto"/>
        <w:left w:val="none" w:sz="0" w:space="0" w:color="auto"/>
        <w:bottom w:val="none" w:sz="0" w:space="0" w:color="auto"/>
        <w:right w:val="none" w:sz="0" w:space="0" w:color="auto"/>
      </w:divBdr>
    </w:div>
    <w:div w:id="1072581683">
      <w:bodyDiv w:val="1"/>
      <w:marLeft w:val="0"/>
      <w:marRight w:val="0"/>
      <w:marTop w:val="0"/>
      <w:marBottom w:val="0"/>
      <w:divBdr>
        <w:top w:val="none" w:sz="0" w:space="0" w:color="auto"/>
        <w:left w:val="none" w:sz="0" w:space="0" w:color="auto"/>
        <w:bottom w:val="none" w:sz="0" w:space="0" w:color="auto"/>
        <w:right w:val="none" w:sz="0" w:space="0" w:color="auto"/>
      </w:divBdr>
    </w:div>
    <w:div w:id="1193180812">
      <w:bodyDiv w:val="1"/>
      <w:marLeft w:val="0"/>
      <w:marRight w:val="0"/>
      <w:marTop w:val="0"/>
      <w:marBottom w:val="0"/>
      <w:divBdr>
        <w:top w:val="none" w:sz="0" w:space="0" w:color="auto"/>
        <w:left w:val="none" w:sz="0" w:space="0" w:color="auto"/>
        <w:bottom w:val="none" w:sz="0" w:space="0" w:color="auto"/>
        <w:right w:val="none" w:sz="0" w:space="0" w:color="auto"/>
      </w:divBdr>
    </w:div>
    <w:div w:id="1199006117">
      <w:bodyDiv w:val="1"/>
      <w:marLeft w:val="0"/>
      <w:marRight w:val="0"/>
      <w:marTop w:val="0"/>
      <w:marBottom w:val="0"/>
      <w:divBdr>
        <w:top w:val="none" w:sz="0" w:space="0" w:color="auto"/>
        <w:left w:val="none" w:sz="0" w:space="0" w:color="auto"/>
        <w:bottom w:val="none" w:sz="0" w:space="0" w:color="auto"/>
        <w:right w:val="none" w:sz="0" w:space="0" w:color="auto"/>
      </w:divBdr>
    </w:div>
    <w:div w:id="1219123054">
      <w:bodyDiv w:val="1"/>
      <w:marLeft w:val="0"/>
      <w:marRight w:val="0"/>
      <w:marTop w:val="0"/>
      <w:marBottom w:val="0"/>
      <w:divBdr>
        <w:top w:val="none" w:sz="0" w:space="0" w:color="auto"/>
        <w:left w:val="none" w:sz="0" w:space="0" w:color="auto"/>
        <w:bottom w:val="none" w:sz="0" w:space="0" w:color="auto"/>
        <w:right w:val="none" w:sz="0" w:space="0" w:color="auto"/>
      </w:divBdr>
    </w:div>
    <w:div w:id="1230264760">
      <w:bodyDiv w:val="1"/>
      <w:marLeft w:val="0"/>
      <w:marRight w:val="0"/>
      <w:marTop w:val="0"/>
      <w:marBottom w:val="0"/>
      <w:divBdr>
        <w:top w:val="none" w:sz="0" w:space="0" w:color="auto"/>
        <w:left w:val="none" w:sz="0" w:space="0" w:color="auto"/>
        <w:bottom w:val="none" w:sz="0" w:space="0" w:color="auto"/>
        <w:right w:val="none" w:sz="0" w:space="0" w:color="auto"/>
      </w:divBdr>
    </w:div>
    <w:div w:id="1241135887">
      <w:bodyDiv w:val="1"/>
      <w:marLeft w:val="0"/>
      <w:marRight w:val="0"/>
      <w:marTop w:val="0"/>
      <w:marBottom w:val="0"/>
      <w:divBdr>
        <w:top w:val="none" w:sz="0" w:space="0" w:color="auto"/>
        <w:left w:val="none" w:sz="0" w:space="0" w:color="auto"/>
        <w:bottom w:val="none" w:sz="0" w:space="0" w:color="auto"/>
        <w:right w:val="none" w:sz="0" w:space="0" w:color="auto"/>
      </w:divBdr>
    </w:div>
    <w:div w:id="1290739723">
      <w:bodyDiv w:val="1"/>
      <w:marLeft w:val="0"/>
      <w:marRight w:val="0"/>
      <w:marTop w:val="0"/>
      <w:marBottom w:val="0"/>
      <w:divBdr>
        <w:top w:val="none" w:sz="0" w:space="0" w:color="auto"/>
        <w:left w:val="none" w:sz="0" w:space="0" w:color="auto"/>
        <w:bottom w:val="none" w:sz="0" w:space="0" w:color="auto"/>
        <w:right w:val="none" w:sz="0" w:space="0" w:color="auto"/>
      </w:divBdr>
    </w:div>
    <w:div w:id="1375736768">
      <w:bodyDiv w:val="1"/>
      <w:marLeft w:val="0"/>
      <w:marRight w:val="0"/>
      <w:marTop w:val="0"/>
      <w:marBottom w:val="0"/>
      <w:divBdr>
        <w:top w:val="none" w:sz="0" w:space="0" w:color="auto"/>
        <w:left w:val="none" w:sz="0" w:space="0" w:color="auto"/>
        <w:bottom w:val="none" w:sz="0" w:space="0" w:color="auto"/>
        <w:right w:val="none" w:sz="0" w:space="0" w:color="auto"/>
      </w:divBdr>
    </w:div>
    <w:div w:id="1376273787">
      <w:bodyDiv w:val="1"/>
      <w:marLeft w:val="0"/>
      <w:marRight w:val="0"/>
      <w:marTop w:val="0"/>
      <w:marBottom w:val="0"/>
      <w:divBdr>
        <w:top w:val="none" w:sz="0" w:space="0" w:color="auto"/>
        <w:left w:val="none" w:sz="0" w:space="0" w:color="auto"/>
        <w:bottom w:val="none" w:sz="0" w:space="0" w:color="auto"/>
        <w:right w:val="none" w:sz="0" w:space="0" w:color="auto"/>
      </w:divBdr>
    </w:div>
    <w:div w:id="1450081099">
      <w:bodyDiv w:val="1"/>
      <w:marLeft w:val="0"/>
      <w:marRight w:val="0"/>
      <w:marTop w:val="0"/>
      <w:marBottom w:val="0"/>
      <w:divBdr>
        <w:top w:val="none" w:sz="0" w:space="0" w:color="auto"/>
        <w:left w:val="none" w:sz="0" w:space="0" w:color="auto"/>
        <w:bottom w:val="none" w:sz="0" w:space="0" w:color="auto"/>
        <w:right w:val="none" w:sz="0" w:space="0" w:color="auto"/>
      </w:divBdr>
    </w:div>
    <w:div w:id="1464621402">
      <w:bodyDiv w:val="1"/>
      <w:marLeft w:val="0"/>
      <w:marRight w:val="0"/>
      <w:marTop w:val="0"/>
      <w:marBottom w:val="0"/>
      <w:divBdr>
        <w:top w:val="none" w:sz="0" w:space="0" w:color="auto"/>
        <w:left w:val="none" w:sz="0" w:space="0" w:color="auto"/>
        <w:bottom w:val="none" w:sz="0" w:space="0" w:color="auto"/>
        <w:right w:val="none" w:sz="0" w:space="0" w:color="auto"/>
      </w:divBdr>
    </w:div>
    <w:div w:id="1470049415">
      <w:bodyDiv w:val="1"/>
      <w:marLeft w:val="0"/>
      <w:marRight w:val="0"/>
      <w:marTop w:val="0"/>
      <w:marBottom w:val="0"/>
      <w:divBdr>
        <w:top w:val="none" w:sz="0" w:space="0" w:color="auto"/>
        <w:left w:val="none" w:sz="0" w:space="0" w:color="auto"/>
        <w:bottom w:val="none" w:sz="0" w:space="0" w:color="auto"/>
        <w:right w:val="none" w:sz="0" w:space="0" w:color="auto"/>
      </w:divBdr>
    </w:div>
    <w:div w:id="1538659285">
      <w:bodyDiv w:val="1"/>
      <w:marLeft w:val="0"/>
      <w:marRight w:val="0"/>
      <w:marTop w:val="0"/>
      <w:marBottom w:val="0"/>
      <w:divBdr>
        <w:top w:val="none" w:sz="0" w:space="0" w:color="auto"/>
        <w:left w:val="none" w:sz="0" w:space="0" w:color="auto"/>
        <w:bottom w:val="none" w:sz="0" w:space="0" w:color="auto"/>
        <w:right w:val="none" w:sz="0" w:space="0" w:color="auto"/>
      </w:divBdr>
    </w:div>
    <w:div w:id="1585646949">
      <w:bodyDiv w:val="1"/>
      <w:marLeft w:val="0"/>
      <w:marRight w:val="0"/>
      <w:marTop w:val="0"/>
      <w:marBottom w:val="0"/>
      <w:divBdr>
        <w:top w:val="none" w:sz="0" w:space="0" w:color="auto"/>
        <w:left w:val="none" w:sz="0" w:space="0" w:color="auto"/>
        <w:bottom w:val="none" w:sz="0" w:space="0" w:color="auto"/>
        <w:right w:val="none" w:sz="0" w:space="0" w:color="auto"/>
      </w:divBdr>
    </w:div>
    <w:div w:id="1603759665">
      <w:bodyDiv w:val="1"/>
      <w:marLeft w:val="0"/>
      <w:marRight w:val="0"/>
      <w:marTop w:val="0"/>
      <w:marBottom w:val="0"/>
      <w:divBdr>
        <w:top w:val="none" w:sz="0" w:space="0" w:color="auto"/>
        <w:left w:val="none" w:sz="0" w:space="0" w:color="auto"/>
        <w:bottom w:val="none" w:sz="0" w:space="0" w:color="auto"/>
        <w:right w:val="none" w:sz="0" w:space="0" w:color="auto"/>
      </w:divBdr>
    </w:div>
    <w:div w:id="1622110308">
      <w:bodyDiv w:val="1"/>
      <w:marLeft w:val="0"/>
      <w:marRight w:val="0"/>
      <w:marTop w:val="0"/>
      <w:marBottom w:val="0"/>
      <w:divBdr>
        <w:top w:val="none" w:sz="0" w:space="0" w:color="auto"/>
        <w:left w:val="none" w:sz="0" w:space="0" w:color="auto"/>
        <w:bottom w:val="none" w:sz="0" w:space="0" w:color="auto"/>
        <w:right w:val="none" w:sz="0" w:space="0" w:color="auto"/>
      </w:divBdr>
    </w:div>
    <w:div w:id="1656837359">
      <w:bodyDiv w:val="1"/>
      <w:marLeft w:val="0"/>
      <w:marRight w:val="0"/>
      <w:marTop w:val="0"/>
      <w:marBottom w:val="0"/>
      <w:divBdr>
        <w:top w:val="none" w:sz="0" w:space="0" w:color="auto"/>
        <w:left w:val="none" w:sz="0" w:space="0" w:color="auto"/>
        <w:bottom w:val="none" w:sz="0" w:space="0" w:color="auto"/>
        <w:right w:val="none" w:sz="0" w:space="0" w:color="auto"/>
      </w:divBdr>
    </w:div>
    <w:div w:id="1696148177">
      <w:bodyDiv w:val="1"/>
      <w:marLeft w:val="0"/>
      <w:marRight w:val="0"/>
      <w:marTop w:val="0"/>
      <w:marBottom w:val="0"/>
      <w:divBdr>
        <w:top w:val="none" w:sz="0" w:space="0" w:color="auto"/>
        <w:left w:val="none" w:sz="0" w:space="0" w:color="auto"/>
        <w:bottom w:val="none" w:sz="0" w:space="0" w:color="auto"/>
        <w:right w:val="none" w:sz="0" w:space="0" w:color="auto"/>
      </w:divBdr>
    </w:div>
    <w:div w:id="1721442706">
      <w:bodyDiv w:val="1"/>
      <w:marLeft w:val="0"/>
      <w:marRight w:val="0"/>
      <w:marTop w:val="0"/>
      <w:marBottom w:val="0"/>
      <w:divBdr>
        <w:top w:val="none" w:sz="0" w:space="0" w:color="auto"/>
        <w:left w:val="none" w:sz="0" w:space="0" w:color="auto"/>
        <w:bottom w:val="none" w:sz="0" w:space="0" w:color="auto"/>
        <w:right w:val="none" w:sz="0" w:space="0" w:color="auto"/>
      </w:divBdr>
    </w:div>
    <w:div w:id="1732459475">
      <w:bodyDiv w:val="1"/>
      <w:marLeft w:val="0"/>
      <w:marRight w:val="0"/>
      <w:marTop w:val="0"/>
      <w:marBottom w:val="0"/>
      <w:divBdr>
        <w:top w:val="none" w:sz="0" w:space="0" w:color="auto"/>
        <w:left w:val="none" w:sz="0" w:space="0" w:color="auto"/>
        <w:bottom w:val="none" w:sz="0" w:space="0" w:color="auto"/>
        <w:right w:val="none" w:sz="0" w:space="0" w:color="auto"/>
      </w:divBdr>
    </w:div>
    <w:div w:id="1760129582">
      <w:bodyDiv w:val="1"/>
      <w:marLeft w:val="0"/>
      <w:marRight w:val="0"/>
      <w:marTop w:val="0"/>
      <w:marBottom w:val="0"/>
      <w:divBdr>
        <w:top w:val="none" w:sz="0" w:space="0" w:color="auto"/>
        <w:left w:val="none" w:sz="0" w:space="0" w:color="auto"/>
        <w:bottom w:val="none" w:sz="0" w:space="0" w:color="auto"/>
        <w:right w:val="none" w:sz="0" w:space="0" w:color="auto"/>
      </w:divBdr>
    </w:div>
    <w:div w:id="1763643901">
      <w:bodyDiv w:val="1"/>
      <w:marLeft w:val="0"/>
      <w:marRight w:val="0"/>
      <w:marTop w:val="0"/>
      <w:marBottom w:val="0"/>
      <w:divBdr>
        <w:top w:val="none" w:sz="0" w:space="0" w:color="auto"/>
        <w:left w:val="none" w:sz="0" w:space="0" w:color="auto"/>
        <w:bottom w:val="none" w:sz="0" w:space="0" w:color="auto"/>
        <w:right w:val="none" w:sz="0" w:space="0" w:color="auto"/>
      </w:divBdr>
    </w:div>
    <w:div w:id="1773742412">
      <w:bodyDiv w:val="1"/>
      <w:marLeft w:val="0"/>
      <w:marRight w:val="0"/>
      <w:marTop w:val="0"/>
      <w:marBottom w:val="0"/>
      <w:divBdr>
        <w:top w:val="none" w:sz="0" w:space="0" w:color="auto"/>
        <w:left w:val="none" w:sz="0" w:space="0" w:color="auto"/>
        <w:bottom w:val="none" w:sz="0" w:space="0" w:color="auto"/>
        <w:right w:val="none" w:sz="0" w:space="0" w:color="auto"/>
      </w:divBdr>
    </w:div>
    <w:div w:id="1844276616">
      <w:bodyDiv w:val="1"/>
      <w:marLeft w:val="0"/>
      <w:marRight w:val="0"/>
      <w:marTop w:val="0"/>
      <w:marBottom w:val="0"/>
      <w:divBdr>
        <w:top w:val="none" w:sz="0" w:space="0" w:color="auto"/>
        <w:left w:val="none" w:sz="0" w:space="0" w:color="auto"/>
        <w:bottom w:val="none" w:sz="0" w:space="0" w:color="auto"/>
        <w:right w:val="none" w:sz="0" w:space="0" w:color="auto"/>
      </w:divBdr>
    </w:div>
    <w:div w:id="1961916532">
      <w:bodyDiv w:val="1"/>
      <w:marLeft w:val="0"/>
      <w:marRight w:val="0"/>
      <w:marTop w:val="0"/>
      <w:marBottom w:val="0"/>
      <w:divBdr>
        <w:top w:val="none" w:sz="0" w:space="0" w:color="auto"/>
        <w:left w:val="none" w:sz="0" w:space="0" w:color="auto"/>
        <w:bottom w:val="none" w:sz="0" w:space="0" w:color="auto"/>
        <w:right w:val="none" w:sz="0" w:space="0" w:color="auto"/>
      </w:divBdr>
    </w:div>
    <w:div w:id="1963685708">
      <w:bodyDiv w:val="1"/>
      <w:marLeft w:val="0"/>
      <w:marRight w:val="0"/>
      <w:marTop w:val="0"/>
      <w:marBottom w:val="0"/>
      <w:divBdr>
        <w:top w:val="none" w:sz="0" w:space="0" w:color="auto"/>
        <w:left w:val="none" w:sz="0" w:space="0" w:color="auto"/>
        <w:bottom w:val="none" w:sz="0" w:space="0" w:color="auto"/>
        <w:right w:val="none" w:sz="0" w:space="0" w:color="auto"/>
      </w:divBdr>
    </w:div>
    <w:div w:id="2086563533">
      <w:bodyDiv w:val="1"/>
      <w:marLeft w:val="0"/>
      <w:marRight w:val="0"/>
      <w:marTop w:val="0"/>
      <w:marBottom w:val="0"/>
      <w:divBdr>
        <w:top w:val="none" w:sz="0" w:space="0" w:color="auto"/>
        <w:left w:val="none" w:sz="0" w:space="0" w:color="auto"/>
        <w:bottom w:val="none" w:sz="0" w:space="0" w:color="auto"/>
        <w:right w:val="none" w:sz="0" w:space="0" w:color="auto"/>
      </w:divBdr>
    </w:div>
    <w:div w:id="2096516805">
      <w:bodyDiv w:val="1"/>
      <w:marLeft w:val="0"/>
      <w:marRight w:val="0"/>
      <w:marTop w:val="0"/>
      <w:marBottom w:val="0"/>
      <w:divBdr>
        <w:top w:val="none" w:sz="0" w:space="0" w:color="auto"/>
        <w:left w:val="none" w:sz="0" w:space="0" w:color="auto"/>
        <w:bottom w:val="none" w:sz="0" w:space="0" w:color="auto"/>
        <w:right w:val="none" w:sz="0" w:space="0" w:color="auto"/>
      </w:divBdr>
    </w:div>
    <w:div w:id="21308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zakon.scli.ru/ru/legal_texts/act_municipal_education/index.php?do4=document&amp;id4=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96e20c02-1b12-465a-b64c-24aa92270007"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Структура автомобильных дорог </a:t>
            </a:r>
          </a:p>
          <a:p>
            <a:pPr>
              <a:defRPr>
                <a:latin typeface="Times New Roman" pitchFamily="18" charset="0"/>
                <a:cs typeface="Times New Roman" pitchFamily="18" charset="0"/>
              </a:defRPr>
            </a:pPr>
            <a:r>
              <a:rPr lang="ru-RU">
                <a:latin typeface="Times New Roman" pitchFamily="18" charset="0"/>
                <a:cs typeface="Times New Roman" pitchFamily="18" charset="0"/>
              </a:rPr>
              <a:t>Белорецкого района </a:t>
            </a:r>
          </a:p>
        </c:rich>
      </c:tx>
      <c:layout>
        <c:manualLayout>
          <c:xMode val="edge"/>
          <c:yMode val="edge"/>
          <c:x val="0.10763305628463189"/>
          <c:y val="7.1428571428571494E-2"/>
        </c:manualLayout>
      </c:layout>
    </c:title>
    <c:view3D>
      <c:rotX val="30"/>
      <c:perspective val="30"/>
    </c:view3D>
    <c:plotArea>
      <c:layout/>
      <c:pie3DChart>
        <c:varyColors val="1"/>
        <c:ser>
          <c:idx val="0"/>
          <c:order val="0"/>
          <c:tx>
            <c:strRef>
              <c:f>Лист1!$B$1</c:f>
              <c:strCache>
                <c:ptCount val="1"/>
                <c:pt idx="0">
                  <c:v>Продажи</c:v>
                </c:pt>
              </c:strCache>
            </c:strRef>
          </c:tx>
          <c:dLbls>
            <c:txPr>
              <a:bodyPr/>
              <a:lstStyle/>
              <a:p>
                <a:pPr>
                  <a:defRPr>
                    <a:latin typeface="Times New Roman" pitchFamily="18" charset="0"/>
                    <a:cs typeface="Times New Roman" pitchFamily="18" charset="0"/>
                  </a:defRPr>
                </a:pPr>
                <a:endParaRPr lang="ru-RU"/>
              </a:p>
            </c:txPr>
            <c:showVal val="1"/>
            <c:showLeaderLines val="1"/>
          </c:dLbls>
          <c:cat>
            <c:strRef>
              <c:f>Лист1!$A$2:$A$5</c:f>
              <c:strCache>
                <c:ptCount val="4"/>
                <c:pt idx="0">
                  <c:v>Регионального и межмуниципального значения</c:v>
                </c:pt>
                <c:pt idx="1">
                  <c:v>Общего пользования местного значения</c:v>
                </c:pt>
                <c:pt idx="2">
                  <c:v>Городского значения </c:v>
                </c:pt>
                <c:pt idx="3">
                  <c:v>Сельских поселений</c:v>
                </c:pt>
              </c:strCache>
            </c:strRef>
          </c:cat>
          <c:val>
            <c:numRef>
              <c:f>Лист1!$B$2:$B$5</c:f>
              <c:numCache>
                <c:formatCode>General</c:formatCode>
                <c:ptCount val="4"/>
                <c:pt idx="0">
                  <c:v>546.29999999999995</c:v>
                </c:pt>
                <c:pt idx="1">
                  <c:v>385</c:v>
                </c:pt>
                <c:pt idx="2">
                  <c:v>235.5</c:v>
                </c:pt>
                <c:pt idx="3">
                  <c:v>583.4</c:v>
                </c:pt>
              </c:numCache>
            </c:numRef>
          </c:val>
        </c:ser>
      </c:pie3DChart>
    </c:plotArea>
    <c:legend>
      <c:legendPos val="r"/>
      <c:layout>
        <c:manualLayout>
          <c:xMode val="edge"/>
          <c:yMode val="edge"/>
          <c:x val="0.7063484251968507"/>
          <c:y val="0.21961629796275542"/>
          <c:w val="0.27976268591426401"/>
          <c:h val="0.60203724534433201"/>
        </c:manualLayout>
      </c:layout>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4739</Words>
  <Characters>27015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БАШЉОРТОСТАН РЕСПУБЛИКАЋЫ</vt:lpstr>
    </vt:vector>
  </TitlesOfParts>
  <Company>SPecialiST RePack</Company>
  <LinksUpToDate>false</LinksUpToDate>
  <CharactersWithSpaces>31691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БАШЉОРТОСТАН РЕСПУБЛИКАЋЫ</dc:title>
  <dc:creator>Шигаево5</dc:creator>
  <cp:lastModifiedBy>Шигаево5</cp:lastModifiedBy>
  <cp:revision>3</cp:revision>
  <cp:lastPrinted>2021-01-11T11:04:00Z</cp:lastPrinted>
  <dcterms:created xsi:type="dcterms:W3CDTF">2020-12-29T06:24:00Z</dcterms:created>
  <dcterms:modified xsi:type="dcterms:W3CDTF">2021-01-11T11:09:00Z</dcterms:modified>
</cp:coreProperties>
</file>