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5"/>
        <w:gridCol w:w="1839"/>
        <w:gridCol w:w="3975"/>
      </w:tblGrid>
      <w:tr w:rsidR="00085889" w:rsidRPr="00016964" w:rsidTr="00B849C9">
        <w:trPr>
          <w:trHeight w:val="2813"/>
          <w:jc w:val="center"/>
        </w:trPr>
        <w:tc>
          <w:tcPr>
            <w:tcW w:w="4225" w:type="dxa"/>
          </w:tcPr>
          <w:p w:rsidR="00085889" w:rsidRPr="00515643" w:rsidRDefault="004860A5" w:rsidP="000904FA">
            <w:pPr>
              <w:pStyle w:val="31"/>
              <w:rPr>
                <w:rFonts w:ascii="NewtonITT" w:hAnsi="NewtonITT"/>
                <w:b/>
                <w:sz w:val="22"/>
                <w:szCs w:val="22"/>
              </w:rPr>
            </w:pPr>
            <w:r>
              <w:rPr>
                <w:rFonts w:ascii="NewtonITT" w:hAnsi="NewtonITT" w:cs="Newton"/>
                <w:b/>
                <w:sz w:val="22"/>
                <w:szCs w:val="22"/>
              </w:rPr>
              <w:t>БАШК</w:t>
            </w:r>
            <w:r w:rsidR="00085889">
              <w:rPr>
                <w:rFonts w:ascii="NewtonITT" w:hAnsi="NewtonITT" w:cs="Newton"/>
                <w:b/>
                <w:sz w:val="22"/>
                <w:szCs w:val="22"/>
              </w:rPr>
              <w:t>ОРТОСТАН</w:t>
            </w:r>
            <w:r>
              <w:rPr>
                <w:rFonts w:ascii="NewtonITT" w:hAnsi="NewtonITT" w:cs="Newton"/>
                <w:b/>
                <w:sz w:val="22"/>
                <w:szCs w:val="22"/>
              </w:rPr>
              <w:t xml:space="preserve"> </w:t>
            </w:r>
            <w:r w:rsidR="00085889" w:rsidRPr="00515643">
              <w:rPr>
                <w:rFonts w:ascii="NewtonITT" w:hAnsi="NewtonITT"/>
                <w:b/>
                <w:sz w:val="22"/>
                <w:szCs w:val="22"/>
              </w:rPr>
              <w:t>РЕСПУБЛИКА</w:t>
            </w:r>
            <w:r w:rsidR="00085889" w:rsidRPr="00515643">
              <w:rPr>
                <w:rFonts w:ascii="NewtonITT" w:hAnsi="NewtonITT" w:cs="Newton"/>
                <w:b/>
                <w:sz w:val="22"/>
                <w:szCs w:val="22"/>
              </w:rPr>
              <w:t>Ћ</w:t>
            </w:r>
            <w:r w:rsidR="00085889" w:rsidRPr="00515643">
              <w:rPr>
                <w:rFonts w:ascii="NewtonITT" w:hAnsi="NewtonITT"/>
                <w:b/>
                <w:sz w:val="22"/>
                <w:szCs w:val="22"/>
              </w:rPr>
              <w:t>Ы</w:t>
            </w:r>
          </w:p>
          <w:p w:rsidR="00085889" w:rsidRPr="00CA5DC8" w:rsidRDefault="00085889" w:rsidP="000904FA">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085889" w:rsidRDefault="00085889" w:rsidP="000904FA">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085889" w:rsidRDefault="00085889" w:rsidP="000904FA">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085889" w:rsidRPr="00CA5DC8" w:rsidRDefault="00085889" w:rsidP="000904FA">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085889" w:rsidRPr="005E4C4D" w:rsidRDefault="00085889" w:rsidP="000904FA">
            <w:pPr>
              <w:jc w:val="center"/>
              <w:rPr>
                <w:sz w:val="10"/>
                <w:szCs w:val="10"/>
              </w:rPr>
            </w:pPr>
            <w:r>
              <w:rPr>
                <w:rFonts w:ascii="NewtonITT" w:hAnsi="NewtonITT" w:cs="Newton"/>
                <w:b/>
                <w:sz w:val="22"/>
                <w:szCs w:val="22"/>
              </w:rPr>
              <w:t>СОВЕТЫ</w:t>
            </w:r>
            <w:r w:rsidRPr="005E4C4D">
              <w:rPr>
                <w:sz w:val="10"/>
                <w:szCs w:val="10"/>
              </w:rPr>
              <w:t xml:space="preserve"> </w:t>
            </w:r>
          </w:p>
          <w:p w:rsidR="00085889" w:rsidRPr="00330A84" w:rsidRDefault="00085889" w:rsidP="000904FA">
            <w:pPr>
              <w:jc w:val="center"/>
              <w:rPr>
                <w:rFonts w:ascii="NewtonITT" w:hAnsi="NewtonITT"/>
                <w:sz w:val="10"/>
                <w:szCs w:val="10"/>
              </w:rPr>
            </w:pPr>
          </w:p>
          <w:p w:rsidR="00085889" w:rsidRDefault="00085889" w:rsidP="000904FA">
            <w:pPr>
              <w:jc w:val="center"/>
              <w:rPr>
                <w:rFonts w:ascii="NewtonITT" w:hAnsi="NewtonITT"/>
                <w:sz w:val="19"/>
                <w:szCs w:val="19"/>
              </w:rPr>
            </w:pP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r w:rsidRPr="00B9131E">
              <w:rPr>
                <w:rFonts w:ascii="NewtonITT" w:hAnsi="NewtonITT"/>
                <w:sz w:val="19"/>
                <w:szCs w:val="19"/>
              </w:rPr>
              <w:t xml:space="preserve">Белорет </w:t>
            </w:r>
            <w:r>
              <w:rPr>
                <w:rFonts w:ascii="NewtonITT" w:hAnsi="NewtonITT"/>
                <w:sz w:val="19"/>
                <w:szCs w:val="19"/>
              </w:rPr>
              <w:t>районы</w:t>
            </w:r>
            <w:r w:rsidRPr="00B9131E">
              <w:rPr>
                <w:rFonts w:ascii="NewtonITT" w:hAnsi="NewtonITT"/>
                <w:sz w:val="19"/>
                <w:szCs w:val="19"/>
              </w:rPr>
              <w:t xml:space="preserve">, </w:t>
            </w:r>
          </w:p>
          <w:p w:rsidR="00085889" w:rsidRPr="00B9131E" w:rsidRDefault="00085889" w:rsidP="000904FA">
            <w:pPr>
              <w:jc w:val="center"/>
              <w:rPr>
                <w:rFonts w:ascii="NewtonITT" w:hAnsi="NewtonITT"/>
                <w:b/>
                <w:sz w:val="19"/>
                <w:szCs w:val="19"/>
              </w:rPr>
            </w:pPr>
            <w:r>
              <w:rPr>
                <w:rFonts w:ascii="NewtonITT" w:hAnsi="NewtonITT"/>
                <w:sz w:val="19"/>
                <w:szCs w:val="19"/>
              </w:rPr>
              <w:t>Шығай ауылы</w:t>
            </w:r>
            <w:r w:rsidRPr="00B9131E">
              <w:rPr>
                <w:rFonts w:ascii="NewtonITT" w:hAnsi="NewtonITT"/>
                <w:sz w:val="19"/>
                <w:szCs w:val="19"/>
              </w:rPr>
              <w:t>,</w:t>
            </w:r>
            <w:r>
              <w:rPr>
                <w:rFonts w:ascii="NewtonITT" w:hAnsi="NewtonITT"/>
                <w:sz w:val="19"/>
                <w:szCs w:val="19"/>
              </w:rPr>
              <w:t xml:space="preserve">  Мәктәп  урамы, 18 </w:t>
            </w:r>
          </w:p>
          <w:p w:rsidR="00B849C9" w:rsidRDefault="00085889" w:rsidP="00B849C9">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085889" w:rsidRPr="004860A5" w:rsidRDefault="00E910D9" w:rsidP="004860A5">
            <w:pPr>
              <w:jc w:val="center"/>
              <w:rPr>
                <w:rFonts w:ascii="Calibri" w:hAnsi="Calibri"/>
                <w:color w:val="0000FF"/>
                <w:sz w:val="22"/>
                <w:szCs w:val="22"/>
                <w:u w:val="single"/>
              </w:rPr>
            </w:pPr>
            <w:hyperlink r:id="rId7" w:history="1">
              <w:r w:rsidR="00B849C9" w:rsidRPr="001E6CAB">
                <w:rPr>
                  <w:rStyle w:val="ac"/>
                  <w:rFonts w:ascii="Calibri" w:hAnsi="Calibri"/>
                  <w:sz w:val="22"/>
                  <w:szCs w:val="22"/>
                </w:rPr>
                <w:t>46.</w:t>
              </w:r>
              <w:r w:rsidR="00B849C9" w:rsidRPr="00EA4909">
                <w:rPr>
                  <w:rStyle w:val="ac"/>
                  <w:rFonts w:ascii="Calibri" w:hAnsi="Calibri"/>
                  <w:sz w:val="22"/>
                  <w:szCs w:val="22"/>
                  <w:lang w:val="en-US"/>
                </w:rPr>
                <w:t>Shigaevo</w:t>
              </w:r>
              <w:r w:rsidR="00B849C9" w:rsidRPr="001E6CAB">
                <w:rPr>
                  <w:rStyle w:val="ac"/>
                  <w:rFonts w:ascii="Calibri" w:hAnsi="Calibri"/>
                  <w:sz w:val="22"/>
                  <w:szCs w:val="22"/>
                </w:rPr>
                <w:t>@</w:t>
              </w:r>
              <w:r w:rsidR="00B849C9" w:rsidRPr="00EA4909">
                <w:rPr>
                  <w:rStyle w:val="ac"/>
                  <w:rFonts w:ascii="Calibri" w:hAnsi="Calibri"/>
                  <w:sz w:val="22"/>
                  <w:szCs w:val="22"/>
                  <w:lang w:val="en-US"/>
                </w:rPr>
                <w:t>bashkortostan</w:t>
              </w:r>
              <w:r w:rsidR="00B849C9" w:rsidRPr="001E6CAB">
                <w:rPr>
                  <w:rStyle w:val="ac"/>
                  <w:rFonts w:ascii="Calibri" w:hAnsi="Calibri"/>
                  <w:sz w:val="22"/>
                  <w:szCs w:val="22"/>
                </w:rPr>
                <w:t>.</w:t>
              </w:r>
              <w:r w:rsidR="00B849C9" w:rsidRPr="00EA4909">
                <w:rPr>
                  <w:rStyle w:val="ac"/>
                  <w:rFonts w:ascii="Calibri" w:hAnsi="Calibri"/>
                  <w:sz w:val="22"/>
                  <w:szCs w:val="22"/>
                  <w:lang w:val="en-US"/>
                </w:rPr>
                <w:t>ru</w:t>
              </w:r>
            </w:hyperlink>
          </w:p>
        </w:tc>
        <w:tc>
          <w:tcPr>
            <w:tcW w:w="1839" w:type="dxa"/>
          </w:tcPr>
          <w:p w:rsidR="00085889" w:rsidRDefault="00C03DFC" w:rsidP="000904FA">
            <w:pPr>
              <w:ind w:left="-74"/>
              <w:jc w:val="center"/>
            </w:pPr>
            <w:r>
              <w:rPr>
                <w:b/>
                <w:noProof/>
              </w:rPr>
              <w:drawing>
                <wp:inline distT="0" distB="0" distL="0" distR="0">
                  <wp:extent cx="866775" cy="1116330"/>
                  <wp:effectExtent l="19050" t="0" r="9525"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герб района"/>
                          <pic:cNvPicPr>
                            <a:picLocks noChangeAspect="1" noChangeArrowheads="1"/>
                          </pic:cNvPicPr>
                        </pic:nvPicPr>
                        <pic:blipFill>
                          <a:blip r:embed="rId8" cstate="print"/>
                          <a:srcRect/>
                          <a:stretch>
                            <a:fillRect/>
                          </a:stretch>
                        </pic:blipFill>
                        <pic:spPr bwMode="auto">
                          <a:xfrm>
                            <a:off x="0" y="0"/>
                            <a:ext cx="866775" cy="1116330"/>
                          </a:xfrm>
                          <a:prstGeom prst="rect">
                            <a:avLst/>
                          </a:prstGeom>
                          <a:noFill/>
                          <a:ln w="9525">
                            <a:noFill/>
                            <a:miter lim="800000"/>
                            <a:headEnd/>
                            <a:tailEnd/>
                          </a:ln>
                        </pic:spPr>
                      </pic:pic>
                    </a:graphicData>
                  </a:graphic>
                </wp:inline>
              </w:drawing>
            </w:r>
          </w:p>
        </w:tc>
        <w:tc>
          <w:tcPr>
            <w:tcW w:w="3975" w:type="dxa"/>
          </w:tcPr>
          <w:p w:rsidR="00085889" w:rsidRDefault="00085889" w:rsidP="000904FA">
            <w:pPr>
              <w:jc w:val="center"/>
              <w:rPr>
                <w:rFonts w:ascii="NewtonITT" w:hAnsi="NewtonITT"/>
                <w:b/>
                <w:caps/>
                <w:sz w:val="22"/>
                <w:szCs w:val="22"/>
              </w:rPr>
            </w:pPr>
            <w:r>
              <w:rPr>
                <w:rFonts w:ascii="NewtonITT" w:hAnsi="NewtonITT"/>
                <w:b/>
                <w:caps/>
                <w:sz w:val="22"/>
                <w:szCs w:val="22"/>
              </w:rPr>
              <w:t>СОВЕТ</w:t>
            </w:r>
          </w:p>
          <w:p w:rsidR="00085889" w:rsidRDefault="00085889" w:rsidP="000904FA">
            <w:pPr>
              <w:jc w:val="center"/>
              <w:rPr>
                <w:rFonts w:ascii="NewtonITT" w:hAnsi="NewtonITT"/>
                <w:b/>
                <w:caps/>
                <w:sz w:val="22"/>
                <w:szCs w:val="22"/>
              </w:rPr>
            </w:pPr>
            <w:r>
              <w:rPr>
                <w:rFonts w:ascii="NewtonITT" w:hAnsi="NewtonITT"/>
                <w:b/>
                <w:caps/>
                <w:sz w:val="22"/>
                <w:szCs w:val="22"/>
              </w:rPr>
              <w:t>СЕЛЬСКОГО ПОСЕЛЕНИЯ</w:t>
            </w:r>
          </w:p>
          <w:p w:rsidR="00085889" w:rsidRPr="00ED7DAE" w:rsidRDefault="00085889" w:rsidP="000904FA">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085889" w:rsidRPr="00CA5DC8" w:rsidRDefault="00085889" w:rsidP="000904FA">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085889" w:rsidRPr="00B9131E" w:rsidRDefault="00085889" w:rsidP="000904FA">
            <w:pPr>
              <w:jc w:val="center"/>
              <w:rPr>
                <w:rFonts w:ascii="NewtonITT" w:hAnsi="NewtonITT"/>
                <w:b/>
                <w:sz w:val="10"/>
                <w:szCs w:val="10"/>
              </w:rPr>
            </w:pPr>
          </w:p>
          <w:p w:rsidR="00085889" w:rsidRDefault="00085889" w:rsidP="000904FA">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085889" w:rsidRPr="00B9131E" w:rsidRDefault="00085889" w:rsidP="000904FA">
            <w:pPr>
              <w:jc w:val="center"/>
              <w:rPr>
                <w:rFonts w:ascii="NewtonITT" w:hAnsi="NewtonITT"/>
                <w:b/>
                <w:sz w:val="19"/>
                <w:szCs w:val="19"/>
              </w:rPr>
            </w:pPr>
            <w:r>
              <w:rPr>
                <w:rFonts w:ascii="NewtonITT" w:hAnsi="NewtonITT"/>
                <w:sz w:val="19"/>
                <w:szCs w:val="19"/>
              </w:rPr>
              <w:t>с.Шигай, ул. Школьная, 18</w:t>
            </w:r>
          </w:p>
          <w:p w:rsidR="00B849C9" w:rsidRDefault="00085889" w:rsidP="00B849C9">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E2308E" w:rsidRPr="001E6CAB" w:rsidRDefault="00B849C9" w:rsidP="00E2308E">
            <w:pPr>
              <w:jc w:val="center"/>
              <w:rPr>
                <w:rFonts w:ascii="Calibri" w:hAnsi="Calibri"/>
                <w:color w:val="0000FF"/>
                <w:sz w:val="22"/>
                <w:szCs w:val="22"/>
                <w:u w:val="single"/>
              </w:rPr>
            </w:pPr>
            <w:r>
              <w:rPr>
                <w:rFonts w:ascii="Calibri" w:hAnsi="Calibri"/>
                <w:sz w:val="22"/>
                <w:szCs w:val="22"/>
              </w:rPr>
              <w:t xml:space="preserve">   </w:t>
            </w:r>
            <w:hyperlink r:id="rId9" w:history="1">
              <w:r w:rsidR="00E2308E" w:rsidRPr="001E6CAB">
                <w:rPr>
                  <w:rStyle w:val="ac"/>
                  <w:rFonts w:ascii="Calibri" w:hAnsi="Calibri"/>
                  <w:sz w:val="22"/>
                  <w:szCs w:val="22"/>
                </w:rPr>
                <w:t>46.</w:t>
              </w:r>
              <w:r w:rsidR="00E2308E" w:rsidRPr="00EA4909">
                <w:rPr>
                  <w:rStyle w:val="ac"/>
                  <w:rFonts w:ascii="Calibri" w:hAnsi="Calibri"/>
                  <w:sz w:val="22"/>
                  <w:szCs w:val="22"/>
                  <w:lang w:val="en-US"/>
                </w:rPr>
                <w:t>Shigaevo</w:t>
              </w:r>
              <w:r w:rsidR="00E2308E" w:rsidRPr="001E6CAB">
                <w:rPr>
                  <w:rStyle w:val="ac"/>
                  <w:rFonts w:ascii="Calibri" w:hAnsi="Calibri"/>
                  <w:sz w:val="22"/>
                  <w:szCs w:val="22"/>
                </w:rPr>
                <w:t>@</w:t>
              </w:r>
              <w:r w:rsidR="00E2308E" w:rsidRPr="00EA4909">
                <w:rPr>
                  <w:rStyle w:val="ac"/>
                  <w:rFonts w:ascii="Calibri" w:hAnsi="Calibri"/>
                  <w:sz w:val="22"/>
                  <w:szCs w:val="22"/>
                  <w:lang w:val="en-US"/>
                </w:rPr>
                <w:t>bashkortostan</w:t>
              </w:r>
              <w:r w:rsidR="00E2308E" w:rsidRPr="001E6CAB">
                <w:rPr>
                  <w:rStyle w:val="ac"/>
                  <w:rFonts w:ascii="Calibri" w:hAnsi="Calibri"/>
                  <w:sz w:val="22"/>
                  <w:szCs w:val="22"/>
                </w:rPr>
                <w:t>.</w:t>
              </w:r>
              <w:r w:rsidR="00E2308E" w:rsidRPr="00EA4909">
                <w:rPr>
                  <w:rStyle w:val="ac"/>
                  <w:rFonts w:ascii="Calibri" w:hAnsi="Calibri"/>
                  <w:sz w:val="22"/>
                  <w:szCs w:val="22"/>
                  <w:lang w:val="en-US"/>
                </w:rPr>
                <w:t>ru</w:t>
              </w:r>
            </w:hyperlink>
          </w:p>
          <w:p w:rsidR="00B849C9" w:rsidRPr="00B849C9" w:rsidRDefault="00B849C9" w:rsidP="00B849C9">
            <w:pPr>
              <w:rPr>
                <w:rFonts w:ascii="Calibri" w:hAnsi="Calibri"/>
                <w:color w:val="0000FF"/>
                <w:sz w:val="22"/>
                <w:szCs w:val="22"/>
                <w:u w:val="single"/>
              </w:rPr>
            </w:pPr>
          </w:p>
        </w:tc>
      </w:tr>
    </w:tbl>
    <w:p w:rsidR="00BA6399" w:rsidRDefault="00BA6399" w:rsidP="005109C9">
      <w:pPr>
        <w:pStyle w:val="a5"/>
        <w:ind w:firstLine="6663"/>
        <w:jc w:val="both"/>
        <w:rPr>
          <w:szCs w:val="28"/>
        </w:rPr>
      </w:pPr>
    </w:p>
    <w:p w:rsidR="009644ED" w:rsidRDefault="00B124D6" w:rsidP="00B124D6">
      <w:pPr>
        <w:pStyle w:val="3"/>
        <w:ind w:firstLine="0"/>
        <w:rPr>
          <w:b/>
          <w:szCs w:val="28"/>
        </w:rPr>
      </w:pPr>
      <w:r>
        <w:rPr>
          <w:szCs w:val="28"/>
        </w:rPr>
        <w:t xml:space="preserve">                  </w:t>
      </w:r>
      <w:r w:rsidR="00E2308E" w:rsidRPr="00E2308E">
        <w:rPr>
          <w:sz w:val="40"/>
          <w:szCs w:val="40"/>
          <w:lang w:val="ba-RU"/>
        </w:rPr>
        <w:t>ҡ</w:t>
      </w:r>
      <w:r w:rsidR="00085889">
        <w:rPr>
          <w:b/>
          <w:szCs w:val="28"/>
        </w:rPr>
        <w:t xml:space="preserve">АРАР                                                                       </w:t>
      </w:r>
      <w:r w:rsidR="00085889" w:rsidRPr="00785D4E">
        <w:rPr>
          <w:b/>
          <w:szCs w:val="28"/>
        </w:rPr>
        <w:t>РЕШЕНИЕ</w:t>
      </w:r>
    </w:p>
    <w:p w:rsidR="00C03DFC" w:rsidRPr="00C03DFC" w:rsidRDefault="00C03DFC" w:rsidP="005109C9">
      <w:pPr>
        <w:pStyle w:val="3"/>
        <w:ind w:firstLine="709"/>
        <w:jc w:val="center"/>
        <w:rPr>
          <w:b/>
          <w:szCs w:val="28"/>
        </w:rPr>
      </w:pPr>
    </w:p>
    <w:p w:rsidR="00E2308E" w:rsidRPr="008627F6" w:rsidRDefault="00114160" w:rsidP="00E2308E">
      <w:pPr>
        <w:pStyle w:val="a5"/>
        <w:jc w:val="center"/>
        <w:rPr>
          <w:szCs w:val="28"/>
        </w:rPr>
      </w:pPr>
      <w:r>
        <w:rPr>
          <w:szCs w:val="28"/>
        </w:rPr>
        <w:t>« 20</w:t>
      </w:r>
      <w:r w:rsidR="008A5D9B">
        <w:rPr>
          <w:szCs w:val="28"/>
        </w:rPr>
        <w:t xml:space="preserve"> </w:t>
      </w:r>
      <w:r w:rsidR="00E2308E">
        <w:rPr>
          <w:szCs w:val="28"/>
        </w:rPr>
        <w:t>»</w:t>
      </w:r>
      <w:r>
        <w:rPr>
          <w:szCs w:val="28"/>
        </w:rPr>
        <w:t xml:space="preserve"> дека</w:t>
      </w:r>
      <w:r w:rsidR="008A5D9B">
        <w:rPr>
          <w:szCs w:val="28"/>
        </w:rPr>
        <w:t>брь</w:t>
      </w:r>
      <w:r w:rsidR="00E2308E">
        <w:rPr>
          <w:szCs w:val="28"/>
        </w:rPr>
        <w:t xml:space="preserve"> </w:t>
      </w:r>
      <w:r w:rsidR="008A5D9B">
        <w:rPr>
          <w:szCs w:val="28"/>
          <w:lang w:val="ba-RU"/>
        </w:rPr>
        <w:t xml:space="preserve">   </w:t>
      </w:r>
      <w:r w:rsidR="004860A5">
        <w:rPr>
          <w:szCs w:val="28"/>
        </w:rPr>
        <w:t>2023</w:t>
      </w:r>
      <w:r w:rsidR="00E2308E">
        <w:rPr>
          <w:szCs w:val="28"/>
        </w:rPr>
        <w:t xml:space="preserve"> й</w:t>
      </w:r>
      <w:r w:rsidR="008010A3">
        <w:rPr>
          <w:szCs w:val="28"/>
        </w:rPr>
        <w:t>.          №  2</w:t>
      </w:r>
      <w:r w:rsidR="00B903E4">
        <w:rPr>
          <w:szCs w:val="28"/>
        </w:rPr>
        <w:t>55</w:t>
      </w:r>
      <w:r>
        <w:rPr>
          <w:szCs w:val="28"/>
        </w:rPr>
        <w:t xml:space="preserve">        « 20</w:t>
      </w:r>
      <w:r w:rsidR="00470606">
        <w:rPr>
          <w:szCs w:val="28"/>
        </w:rPr>
        <w:t xml:space="preserve"> » </w:t>
      </w:r>
      <w:r>
        <w:rPr>
          <w:szCs w:val="28"/>
        </w:rPr>
        <w:t>дека</w:t>
      </w:r>
      <w:r w:rsidR="008A5D9B">
        <w:rPr>
          <w:szCs w:val="28"/>
        </w:rPr>
        <w:t>бр</w:t>
      </w:r>
      <w:r w:rsidR="00BA6A24">
        <w:rPr>
          <w:szCs w:val="28"/>
        </w:rPr>
        <w:t xml:space="preserve">я </w:t>
      </w:r>
      <w:r w:rsidR="00A512E3">
        <w:rPr>
          <w:szCs w:val="28"/>
        </w:rPr>
        <w:t xml:space="preserve"> </w:t>
      </w:r>
      <w:r w:rsidR="004860A5">
        <w:rPr>
          <w:szCs w:val="28"/>
        </w:rPr>
        <w:t>2023</w:t>
      </w:r>
      <w:r w:rsidR="00E2308E">
        <w:rPr>
          <w:szCs w:val="28"/>
        </w:rPr>
        <w:t xml:space="preserve"> г</w:t>
      </w:r>
    </w:p>
    <w:p w:rsidR="00C03DFC" w:rsidRPr="00B124D6" w:rsidRDefault="00C03DFC" w:rsidP="005109C9">
      <w:pPr>
        <w:pStyle w:val="3"/>
        <w:ind w:firstLine="709"/>
        <w:jc w:val="center"/>
        <w:rPr>
          <w:b/>
          <w:color w:val="000000" w:themeColor="text1"/>
          <w:szCs w:val="28"/>
        </w:rPr>
      </w:pPr>
    </w:p>
    <w:p w:rsidR="00CC0A48" w:rsidRPr="00CC0A48" w:rsidRDefault="00CC0A48" w:rsidP="00CC0A48">
      <w:pPr>
        <w:keepNext/>
        <w:jc w:val="center"/>
        <w:outlineLvl w:val="8"/>
        <w:rPr>
          <w:b/>
          <w:sz w:val="26"/>
          <w:szCs w:val="26"/>
        </w:rPr>
      </w:pPr>
      <w:r w:rsidRPr="00CC0A48">
        <w:rPr>
          <w:b/>
          <w:sz w:val="26"/>
          <w:szCs w:val="26"/>
        </w:rPr>
        <w:t>Об утверждении Соглашения между органом местного самоуправления муниципального района Белорецкий район Республики Башкортостан  и органом местного самоуправления сельского поселения Шигаевский сельсовет муниципального района Белорецкий район Республики Башкортостан о передаче органом местного самоуправления муниципального района Белорецкий район Республики Башкортостан осуществления части полномочий по осуществлению дорожной деятельности  органу местного самоуправления сельского поселения Шигаевский сельсовет муниципального района Белорецкий район Республики Башкортостан на 2024 год</w:t>
      </w:r>
    </w:p>
    <w:p w:rsidR="00CC0A48" w:rsidRPr="00CC0A48" w:rsidRDefault="00CC0A48" w:rsidP="00CC0A48">
      <w:pPr>
        <w:rPr>
          <w:sz w:val="20"/>
        </w:rPr>
      </w:pPr>
    </w:p>
    <w:p w:rsidR="00CC0A48" w:rsidRPr="00CC0A48" w:rsidRDefault="00CC0A48" w:rsidP="00CC0A48">
      <w:pPr>
        <w:ind w:firstLine="708"/>
        <w:jc w:val="both"/>
        <w:rPr>
          <w:sz w:val="26"/>
          <w:szCs w:val="26"/>
        </w:rPr>
      </w:pPr>
      <w:r w:rsidRPr="00CC0A48">
        <w:rPr>
          <w:sz w:val="26"/>
          <w:szCs w:val="26"/>
        </w:rPr>
        <w:t xml:space="preserve">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руководствуясь Законом Республики Башкортостан от 30.10.2014 года </w:t>
      </w:r>
      <w:r w:rsidR="007F1475">
        <w:rPr>
          <w:sz w:val="26"/>
          <w:szCs w:val="26"/>
        </w:rPr>
        <w:t xml:space="preserve">    </w:t>
      </w:r>
      <w:r w:rsidRPr="00CC0A48">
        <w:rPr>
          <w:sz w:val="26"/>
          <w:szCs w:val="26"/>
        </w:rPr>
        <w:t>№ 139-з «О внесении изменений в Закон Республики Башкортостан  «О местном самоуправлении в Республике Башкортостан»,</w:t>
      </w:r>
    </w:p>
    <w:p w:rsidR="00B903E4" w:rsidRDefault="00CC0A48" w:rsidP="00CC0A48">
      <w:pPr>
        <w:jc w:val="center"/>
        <w:rPr>
          <w:b/>
          <w:sz w:val="26"/>
          <w:szCs w:val="26"/>
        </w:rPr>
      </w:pPr>
      <w:r w:rsidRPr="00CC0A48">
        <w:rPr>
          <w:b/>
          <w:sz w:val="26"/>
          <w:szCs w:val="26"/>
        </w:rPr>
        <w:t xml:space="preserve">Совет </w:t>
      </w:r>
      <w:r w:rsidR="00B903E4">
        <w:rPr>
          <w:b/>
          <w:sz w:val="26"/>
          <w:szCs w:val="26"/>
        </w:rPr>
        <w:t xml:space="preserve">сельского поселения Шигаевский сельсовет </w:t>
      </w:r>
    </w:p>
    <w:p w:rsidR="00CC0A48" w:rsidRPr="00CC0A48" w:rsidRDefault="00CC0A48" w:rsidP="00CC0A48">
      <w:pPr>
        <w:jc w:val="center"/>
        <w:rPr>
          <w:b/>
          <w:sz w:val="26"/>
          <w:szCs w:val="26"/>
        </w:rPr>
      </w:pPr>
      <w:r w:rsidRPr="00CC0A48">
        <w:rPr>
          <w:b/>
          <w:sz w:val="26"/>
          <w:szCs w:val="26"/>
        </w:rPr>
        <w:t>муниципального района Белорецкий район</w:t>
      </w:r>
    </w:p>
    <w:p w:rsidR="00CC0A48" w:rsidRPr="00CC0A48" w:rsidRDefault="00CC0A48" w:rsidP="00CC0A48">
      <w:pPr>
        <w:jc w:val="center"/>
        <w:rPr>
          <w:b/>
          <w:sz w:val="26"/>
          <w:szCs w:val="26"/>
        </w:rPr>
      </w:pPr>
      <w:r w:rsidRPr="00CC0A48">
        <w:rPr>
          <w:b/>
          <w:sz w:val="26"/>
          <w:szCs w:val="26"/>
        </w:rPr>
        <w:t>Республики Башкортостан</w:t>
      </w:r>
    </w:p>
    <w:p w:rsidR="00CC0A48" w:rsidRPr="00CC0A48" w:rsidRDefault="00CC0A48" w:rsidP="00CC0A48">
      <w:pPr>
        <w:jc w:val="center"/>
        <w:rPr>
          <w:sz w:val="26"/>
          <w:szCs w:val="26"/>
        </w:rPr>
      </w:pPr>
      <w:r w:rsidRPr="00CC0A48">
        <w:rPr>
          <w:b/>
          <w:sz w:val="26"/>
          <w:szCs w:val="26"/>
        </w:rPr>
        <w:t>РЕШИЛ:</w:t>
      </w:r>
    </w:p>
    <w:p w:rsidR="00B903E4" w:rsidRPr="00B903E4" w:rsidRDefault="00CC0A48" w:rsidP="00B903E4">
      <w:pPr>
        <w:pStyle w:val="ab"/>
        <w:keepNext/>
        <w:numPr>
          <w:ilvl w:val="0"/>
          <w:numId w:val="10"/>
        </w:numPr>
        <w:ind w:left="0" w:firstLine="720"/>
        <w:jc w:val="both"/>
        <w:outlineLvl w:val="8"/>
        <w:rPr>
          <w:sz w:val="26"/>
          <w:szCs w:val="26"/>
        </w:rPr>
      </w:pPr>
      <w:r w:rsidRPr="00B903E4">
        <w:rPr>
          <w:sz w:val="26"/>
          <w:szCs w:val="26"/>
        </w:rPr>
        <w:t xml:space="preserve">Утвердить Соглашение между органом местного самоуправления муниципального района Белорецкий район Республики Башкортостан  и органом местного самоуправления сельского поселения </w:t>
      </w:r>
      <w:r w:rsidRPr="00B903E4">
        <w:rPr>
          <w:bCs/>
          <w:sz w:val="26"/>
          <w:szCs w:val="26"/>
        </w:rPr>
        <w:t>Шигаевский сельсовет</w:t>
      </w:r>
      <w:r w:rsidRPr="00B903E4">
        <w:rPr>
          <w:sz w:val="26"/>
          <w:szCs w:val="26"/>
        </w:rPr>
        <w:t xml:space="preserve"> муниципального района Белорецкий район Республики Башкортостан о передаче органом местного самоуправления муниципального района Белорецкий район Республики Башкортостан осуществления части полномочий </w:t>
      </w:r>
      <w:r w:rsidRPr="00B903E4">
        <w:rPr>
          <w:color w:val="000000"/>
          <w:sz w:val="26"/>
          <w:szCs w:val="26"/>
        </w:rPr>
        <w:t xml:space="preserve">по вопросу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 Республики Башкортостан  </w:t>
      </w:r>
      <w:r w:rsidRPr="00B903E4">
        <w:rPr>
          <w:sz w:val="26"/>
          <w:szCs w:val="26"/>
        </w:rPr>
        <w:t xml:space="preserve">органу местного самоуправления сельского поселения </w:t>
      </w:r>
      <w:r w:rsidRPr="00B903E4">
        <w:rPr>
          <w:bCs/>
          <w:sz w:val="26"/>
          <w:szCs w:val="26"/>
        </w:rPr>
        <w:t>Шигаевский сельсовет</w:t>
      </w:r>
      <w:r w:rsidRPr="00B903E4">
        <w:rPr>
          <w:sz w:val="26"/>
          <w:szCs w:val="26"/>
        </w:rPr>
        <w:t xml:space="preserve"> муниципального района Белорецкий район Республики Башкортостан на 2024 год, согласно приложению.</w:t>
      </w:r>
    </w:p>
    <w:p w:rsidR="00B903E4" w:rsidRDefault="00CC0A48" w:rsidP="00B903E4">
      <w:pPr>
        <w:jc w:val="both"/>
        <w:rPr>
          <w:sz w:val="26"/>
          <w:szCs w:val="26"/>
        </w:rPr>
      </w:pPr>
      <w:r w:rsidRPr="00CC0A48">
        <w:rPr>
          <w:sz w:val="26"/>
          <w:szCs w:val="26"/>
        </w:rPr>
        <w:tab/>
      </w:r>
    </w:p>
    <w:p w:rsidR="00286376" w:rsidRDefault="00286376" w:rsidP="00B903E4">
      <w:pPr>
        <w:jc w:val="both"/>
        <w:rPr>
          <w:sz w:val="26"/>
          <w:szCs w:val="26"/>
        </w:rPr>
      </w:pPr>
    </w:p>
    <w:p w:rsidR="00B903E4" w:rsidRDefault="00B903E4" w:rsidP="00B903E4">
      <w:pPr>
        <w:jc w:val="both"/>
        <w:rPr>
          <w:sz w:val="26"/>
          <w:szCs w:val="26"/>
        </w:rPr>
      </w:pPr>
    </w:p>
    <w:p w:rsidR="00CC0A48" w:rsidRPr="00CC0A48" w:rsidRDefault="00B903E4" w:rsidP="00B903E4">
      <w:pPr>
        <w:jc w:val="both"/>
        <w:rPr>
          <w:rFonts w:ascii="Lucida Sans Unicode" w:hAnsi="Lucida Sans Unicode" w:cs="Lucida Sans Unicode"/>
          <w:sz w:val="26"/>
          <w:szCs w:val="26"/>
        </w:rPr>
      </w:pPr>
      <w:r>
        <w:rPr>
          <w:sz w:val="26"/>
          <w:szCs w:val="26"/>
        </w:rPr>
        <w:lastRenderedPageBreak/>
        <w:t xml:space="preserve">           </w:t>
      </w:r>
      <w:r w:rsidR="00CC0A48" w:rsidRPr="00CC0A48">
        <w:rPr>
          <w:sz w:val="26"/>
          <w:szCs w:val="26"/>
        </w:rPr>
        <w:t xml:space="preserve">2. Настоящее решение опубликовать на официальном сайте муниципального района Белорецкий район Республики Башкортостан </w:t>
      </w:r>
    </w:p>
    <w:p w:rsidR="00CC0A48" w:rsidRPr="00CC0A48" w:rsidRDefault="00CC0A48" w:rsidP="00B903E4">
      <w:pPr>
        <w:jc w:val="both"/>
        <w:rPr>
          <w:sz w:val="26"/>
          <w:szCs w:val="26"/>
        </w:rPr>
      </w:pPr>
      <w:r w:rsidRPr="00CC0A48">
        <w:rPr>
          <w:sz w:val="26"/>
          <w:szCs w:val="26"/>
        </w:rPr>
        <w:tab/>
        <w:t>3. Контроль за исполнением данного решения возложить на постоянную комиссию Совета по аграрным вопросам, использованию земель и природных ресурсов, экологии и чрезвычайным ситуациям.</w:t>
      </w:r>
    </w:p>
    <w:p w:rsidR="004860A5" w:rsidRDefault="004860A5" w:rsidP="00DC10CE">
      <w:pPr>
        <w:pStyle w:val="a5"/>
        <w:rPr>
          <w:bCs/>
          <w:szCs w:val="28"/>
        </w:rPr>
      </w:pPr>
    </w:p>
    <w:p w:rsidR="004860A5" w:rsidRDefault="004860A5" w:rsidP="00DC10CE">
      <w:pPr>
        <w:pStyle w:val="a5"/>
        <w:rPr>
          <w:bCs/>
          <w:szCs w:val="28"/>
        </w:rPr>
      </w:pPr>
    </w:p>
    <w:p w:rsidR="004860A5" w:rsidRPr="00C03DFC" w:rsidRDefault="004860A5" w:rsidP="00DC10CE">
      <w:pPr>
        <w:pStyle w:val="a5"/>
        <w:rPr>
          <w:bCs/>
          <w:szCs w:val="28"/>
        </w:rPr>
      </w:pPr>
    </w:p>
    <w:p w:rsidR="00EC6342" w:rsidRPr="00C03DFC" w:rsidRDefault="00C03DFC">
      <w:pPr>
        <w:pStyle w:val="3"/>
        <w:ind w:firstLine="0"/>
        <w:rPr>
          <w:szCs w:val="28"/>
        </w:rPr>
      </w:pPr>
      <w:r w:rsidRPr="00C03DFC">
        <w:rPr>
          <w:szCs w:val="28"/>
        </w:rPr>
        <w:t xml:space="preserve">Глава </w:t>
      </w:r>
      <w:r w:rsidR="009644ED" w:rsidRPr="00C03DFC">
        <w:rPr>
          <w:szCs w:val="28"/>
        </w:rPr>
        <w:t xml:space="preserve">сельского поселения </w:t>
      </w:r>
      <w:r w:rsidR="000F19F7" w:rsidRPr="00C03DFC">
        <w:rPr>
          <w:szCs w:val="28"/>
        </w:rPr>
        <w:t>Шигаев</w:t>
      </w:r>
      <w:r w:rsidR="00EB46AE" w:rsidRPr="00C03DFC">
        <w:rPr>
          <w:szCs w:val="28"/>
        </w:rPr>
        <w:t>ский</w:t>
      </w:r>
      <w:r w:rsidR="00EC6342" w:rsidRPr="00C03DFC">
        <w:rPr>
          <w:szCs w:val="28"/>
        </w:rPr>
        <w:t xml:space="preserve"> </w:t>
      </w:r>
      <w:r w:rsidR="009644ED" w:rsidRPr="00C03DFC">
        <w:rPr>
          <w:szCs w:val="28"/>
        </w:rPr>
        <w:t xml:space="preserve">сельсовет </w:t>
      </w:r>
    </w:p>
    <w:p w:rsidR="009644ED" w:rsidRPr="00C03DFC" w:rsidRDefault="00EC6342">
      <w:pPr>
        <w:pStyle w:val="3"/>
        <w:ind w:firstLine="0"/>
        <w:rPr>
          <w:szCs w:val="28"/>
        </w:rPr>
      </w:pPr>
      <w:r w:rsidRPr="00C03DFC">
        <w:rPr>
          <w:szCs w:val="28"/>
        </w:rPr>
        <w:t>м</w:t>
      </w:r>
      <w:r w:rsidR="009644ED" w:rsidRPr="00C03DFC">
        <w:rPr>
          <w:szCs w:val="28"/>
        </w:rPr>
        <w:t xml:space="preserve">униципального района </w:t>
      </w:r>
      <w:r w:rsidR="00EB46AE" w:rsidRPr="00C03DFC">
        <w:rPr>
          <w:szCs w:val="28"/>
        </w:rPr>
        <w:t>Белорецкий</w:t>
      </w:r>
      <w:r w:rsidR="009644ED" w:rsidRPr="00C03DFC">
        <w:rPr>
          <w:szCs w:val="28"/>
        </w:rPr>
        <w:t xml:space="preserve"> район</w:t>
      </w:r>
    </w:p>
    <w:p w:rsidR="009644ED" w:rsidRPr="00C03DFC" w:rsidRDefault="009644ED">
      <w:pPr>
        <w:pStyle w:val="3"/>
        <w:ind w:firstLine="0"/>
        <w:rPr>
          <w:szCs w:val="28"/>
        </w:rPr>
      </w:pPr>
      <w:r w:rsidRPr="00C03DFC">
        <w:rPr>
          <w:szCs w:val="28"/>
        </w:rPr>
        <w:t xml:space="preserve">Республики Башкортостан </w:t>
      </w:r>
      <w:r w:rsidR="00085889" w:rsidRPr="00C03DFC">
        <w:rPr>
          <w:szCs w:val="28"/>
        </w:rPr>
        <w:t xml:space="preserve">                                            </w:t>
      </w:r>
      <w:r w:rsidR="00C03DFC" w:rsidRPr="00C03DFC">
        <w:rPr>
          <w:szCs w:val="28"/>
        </w:rPr>
        <w:t xml:space="preserve">    </w:t>
      </w:r>
      <w:r w:rsidR="00C03DFC">
        <w:rPr>
          <w:szCs w:val="28"/>
        </w:rPr>
        <w:t xml:space="preserve">    </w:t>
      </w:r>
      <w:r w:rsidR="00FD4B81">
        <w:rPr>
          <w:szCs w:val="28"/>
        </w:rPr>
        <w:t>И.Х.Абуталипов</w:t>
      </w:r>
    </w:p>
    <w:p w:rsidR="009644ED" w:rsidRPr="00EB46AE" w:rsidRDefault="009644ED">
      <w:pPr>
        <w:pStyle w:val="3"/>
        <w:ind w:firstLine="0"/>
        <w:rPr>
          <w:sz w:val="24"/>
          <w:szCs w:val="24"/>
        </w:rPr>
      </w:pPr>
    </w:p>
    <w:p w:rsidR="009644ED" w:rsidRDefault="009644ED"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Default="00B903E4" w:rsidP="008C7CB6">
      <w:pPr>
        <w:pStyle w:val="3"/>
        <w:ind w:firstLine="0"/>
        <w:rPr>
          <w:sz w:val="24"/>
          <w:szCs w:val="24"/>
        </w:rPr>
      </w:pPr>
    </w:p>
    <w:p w:rsidR="00B903E4" w:rsidRPr="00B903E4" w:rsidRDefault="00B903E4" w:rsidP="00B903E4">
      <w:pPr>
        <w:autoSpaceDE w:val="0"/>
        <w:autoSpaceDN w:val="0"/>
        <w:adjustRightInd w:val="0"/>
        <w:ind w:firstLine="540"/>
        <w:jc w:val="center"/>
        <w:rPr>
          <w:b/>
          <w:sz w:val="28"/>
          <w:szCs w:val="28"/>
        </w:rPr>
      </w:pPr>
    </w:p>
    <w:tbl>
      <w:tblPr>
        <w:tblW w:w="0" w:type="auto"/>
        <w:tblLook w:val="01E0" w:firstRow="1" w:lastRow="1" w:firstColumn="1" w:lastColumn="1" w:noHBand="0" w:noVBand="0"/>
      </w:tblPr>
      <w:tblGrid>
        <w:gridCol w:w="5696"/>
        <w:gridCol w:w="3942"/>
      </w:tblGrid>
      <w:tr w:rsidR="00B903E4" w:rsidRPr="00B903E4" w:rsidTr="00447845">
        <w:trPr>
          <w:trHeight w:val="1301"/>
        </w:trPr>
        <w:tc>
          <w:tcPr>
            <w:tcW w:w="6048" w:type="dxa"/>
          </w:tcPr>
          <w:p w:rsidR="00B903E4" w:rsidRPr="00B903E4" w:rsidRDefault="00B903E4" w:rsidP="00B903E4">
            <w:pPr>
              <w:autoSpaceDE w:val="0"/>
              <w:autoSpaceDN w:val="0"/>
              <w:adjustRightInd w:val="0"/>
              <w:jc w:val="center"/>
              <w:rPr>
                <w:sz w:val="28"/>
                <w:szCs w:val="28"/>
              </w:rPr>
            </w:pPr>
          </w:p>
        </w:tc>
        <w:tc>
          <w:tcPr>
            <w:tcW w:w="4089" w:type="dxa"/>
          </w:tcPr>
          <w:p w:rsidR="00B903E4" w:rsidRPr="00B903E4" w:rsidRDefault="00B903E4" w:rsidP="00B903E4">
            <w:pPr>
              <w:autoSpaceDE w:val="0"/>
              <w:autoSpaceDN w:val="0"/>
              <w:adjustRightInd w:val="0"/>
              <w:rPr>
                <w:sz w:val="20"/>
              </w:rPr>
            </w:pPr>
            <w:r w:rsidRPr="00B903E4">
              <w:rPr>
                <w:sz w:val="20"/>
              </w:rPr>
              <w:t>Приложение к решению</w:t>
            </w:r>
          </w:p>
          <w:p w:rsidR="00B903E4" w:rsidRPr="00B903E4" w:rsidRDefault="00B903E4" w:rsidP="00B903E4">
            <w:pPr>
              <w:autoSpaceDE w:val="0"/>
              <w:autoSpaceDN w:val="0"/>
              <w:adjustRightInd w:val="0"/>
              <w:rPr>
                <w:sz w:val="20"/>
              </w:rPr>
            </w:pPr>
            <w:r w:rsidRPr="00B903E4">
              <w:rPr>
                <w:sz w:val="20"/>
              </w:rPr>
              <w:t>Совета муниципального района</w:t>
            </w:r>
          </w:p>
          <w:p w:rsidR="00B903E4" w:rsidRPr="00B903E4" w:rsidRDefault="00B903E4" w:rsidP="00B903E4">
            <w:pPr>
              <w:autoSpaceDE w:val="0"/>
              <w:autoSpaceDN w:val="0"/>
              <w:adjustRightInd w:val="0"/>
              <w:rPr>
                <w:sz w:val="20"/>
              </w:rPr>
            </w:pPr>
            <w:r w:rsidRPr="00B903E4">
              <w:rPr>
                <w:sz w:val="20"/>
              </w:rPr>
              <w:t xml:space="preserve">Белорецкий район </w:t>
            </w:r>
          </w:p>
          <w:p w:rsidR="00B903E4" w:rsidRPr="00B903E4" w:rsidRDefault="00B903E4" w:rsidP="00B903E4">
            <w:pPr>
              <w:autoSpaceDE w:val="0"/>
              <w:autoSpaceDN w:val="0"/>
              <w:adjustRightInd w:val="0"/>
              <w:rPr>
                <w:sz w:val="20"/>
              </w:rPr>
            </w:pPr>
            <w:r w:rsidRPr="00B903E4">
              <w:rPr>
                <w:sz w:val="20"/>
              </w:rPr>
              <w:t>Республики Башкортостан</w:t>
            </w:r>
          </w:p>
          <w:p w:rsidR="00B903E4" w:rsidRPr="00B903E4" w:rsidRDefault="00B903E4" w:rsidP="00B903E4">
            <w:pPr>
              <w:autoSpaceDE w:val="0"/>
              <w:autoSpaceDN w:val="0"/>
              <w:adjustRightInd w:val="0"/>
              <w:rPr>
                <w:sz w:val="20"/>
              </w:rPr>
            </w:pPr>
            <w:r w:rsidRPr="00B903E4">
              <w:rPr>
                <w:sz w:val="20"/>
              </w:rPr>
              <w:t>от «</w:t>
            </w:r>
            <w:r w:rsidRPr="00B903E4">
              <w:rPr>
                <w:sz w:val="20"/>
                <w:u w:val="single"/>
              </w:rPr>
              <w:t>20</w:t>
            </w:r>
            <w:r w:rsidRPr="00B903E4">
              <w:rPr>
                <w:sz w:val="20"/>
              </w:rPr>
              <w:t xml:space="preserve"> »  </w:t>
            </w:r>
            <w:r w:rsidRPr="00B903E4">
              <w:rPr>
                <w:sz w:val="20"/>
                <w:u w:val="single"/>
              </w:rPr>
              <w:t xml:space="preserve">декабря   </w:t>
            </w:r>
            <w:r w:rsidRPr="00B903E4">
              <w:rPr>
                <w:sz w:val="20"/>
              </w:rPr>
              <w:t xml:space="preserve">2023 года  № </w:t>
            </w:r>
            <w:r>
              <w:rPr>
                <w:sz w:val="20"/>
                <w:u w:val="single"/>
              </w:rPr>
              <w:t>255</w:t>
            </w:r>
            <w:r w:rsidRPr="00B903E4">
              <w:rPr>
                <w:sz w:val="20"/>
                <w:u w:val="single"/>
              </w:rPr>
              <w:t xml:space="preserve"> </w:t>
            </w:r>
          </w:p>
        </w:tc>
      </w:tr>
    </w:tbl>
    <w:p w:rsidR="00B903E4" w:rsidRPr="00B903E4" w:rsidRDefault="00B903E4" w:rsidP="00286376">
      <w:pPr>
        <w:autoSpaceDE w:val="0"/>
        <w:autoSpaceDN w:val="0"/>
        <w:adjustRightInd w:val="0"/>
        <w:rPr>
          <w:b/>
          <w:sz w:val="28"/>
          <w:szCs w:val="28"/>
        </w:rPr>
      </w:pPr>
    </w:p>
    <w:p w:rsidR="00B903E4" w:rsidRPr="00B903E4" w:rsidRDefault="00B903E4" w:rsidP="00B903E4">
      <w:pPr>
        <w:autoSpaceDE w:val="0"/>
        <w:autoSpaceDN w:val="0"/>
        <w:adjustRightInd w:val="0"/>
        <w:ind w:firstLine="540"/>
        <w:jc w:val="center"/>
        <w:rPr>
          <w:b/>
          <w:sz w:val="28"/>
          <w:szCs w:val="28"/>
        </w:rPr>
      </w:pPr>
      <w:r w:rsidRPr="00B903E4">
        <w:rPr>
          <w:b/>
          <w:sz w:val="28"/>
          <w:szCs w:val="28"/>
        </w:rPr>
        <w:t xml:space="preserve">Соглашение </w:t>
      </w:r>
    </w:p>
    <w:p w:rsidR="00B903E4" w:rsidRPr="00B903E4" w:rsidRDefault="00B903E4" w:rsidP="00B903E4">
      <w:pPr>
        <w:jc w:val="both"/>
        <w:rPr>
          <w:color w:val="000000"/>
          <w:sz w:val="28"/>
          <w:szCs w:val="28"/>
        </w:rPr>
      </w:pPr>
      <w:r w:rsidRPr="00B903E4">
        <w:rPr>
          <w:sz w:val="28"/>
          <w:szCs w:val="28"/>
        </w:rPr>
        <w:t xml:space="preserve">между органом местного самоуправления муниципального района Белорецкий район Республики Башкортостан  и органом местного самоуправления сельского поселения </w:t>
      </w:r>
      <w:r w:rsidRPr="00B903E4">
        <w:rPr>
          <w:sz w:val="28"/>
          <w:szCs w:val="28"/>
          <w:u w:val="single"/>
        </w:rPr>
        <w:t>Шигаевский</w:t>
      </w:r>
      <w:r w:rsidRPr="00B903E4">
        <w:rPr>
          <w:sz w:val="28"/>
          <w:szCs w:val="28"/>
        </w:rPr>
        <w:t xml:space="preserve">   сельсовет муниципального района Белорецкий район Республики Башкортостан о передаче органом местного самоуправления муниципального района Белорецкий район Республики Башкортостан части полномочий муниципального района </w:t>
      </w:r>
      <w:r w:rsidRPr="00B903E4">
        <w:rPr>
          <w:color w:val="000000"/>
          <w:sz w:val="28"/>
          <w:szCs w:val="28"/>
        </w:rPr>
        <w:t>по вопросу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903E4" w:rsidRPr="00B903E4" w:rsidRDefault="00B903E4" w:rsidP="00B903E4">
      <w:pPr>
        <w:rPr>
          <w:sz w:val="24"/>
          <w:szCs w:val="24"/>
        </w:rPr>
      </w:pPr>
    </w:p>
    <w:p w:rsidR="00B903E4" w:rsidRPr="00B903E4" w:rsidRDefault="00B903E4" w:rsidP="00B903E4">
      <w:pPr>
        <w:spacing w:line="288" w:lineRule="auto"/>
        <w:rPr>
          <w:color w:val="000000"/>
          <w:sz w:val="28"/>
          <w:szCs w:val="28"/>
        </w:rPr>
      </w:pPr>
      <w:r w:rsidRPr="00B903E4">
        <w:rPr>
          <w:color w:val="000000"/>
          <w:sz w:val="28"/>
          <w:szCs w:val="28"/>
        </w:rPr>
        <w:t>г.Белорецк</w:t>
      </w:r>
      <w:r w:rsidRPr="00B903E4">
        <w:rPr>
          <w:color w:val="000000"/>
          <w:sz w:val="28"/>
          <w:szCs w:val="28"/>
        </w:rPr>
        <w:tab/>
      </w:r>
      <w:r w:rsidRPr="00B903E4">
        <w:rPr>
          <w:color w:val="000000"/>
          <w:sz w:val="28"/>
          <w:szCs w:val="28"/>
        </w:rPr>
        <w:tab/>
        <w:t xml:space="preserve">                                                       </w:t>
      </w:r>
      <w:r w:rsidR="00485DC5">
        <w:rPr>
          <w:color w:val="000000"/>
          <w:sz w:val="28"/>
          <w:szCs w:val="28"/>
        </w:rPr>
        <w:t xml:space="preserve">    </w:t>
      </w:r>
      <w:r w:rsidRPr="00B903E4">
        <w:rPr>
          <w:color w:val="000000"/>
          <w:sz w:val="28"/>
          <w:szCs w:val="28"/>
        </w:rPr>
        <w:t xml:space="preserve"> от «</w:t>
      </w:r>
      <w:r w:rsidRPr="00B903E4">
        <w:rPr>
          <w:color w:val="000000"/>
          <w:sz w:val="28"/>
          <w:szCs w:val="28"/>
          <w:u w:val="single"/>
        </w:rPr>
        <w:t>20</w:t>
      </w:r>
      <w:r w:rsidRPr="00B903E4">
        <w:rPr>
          <w:color w:val="000000"/>
          <w:sz w:val="28"/>
          <w:szCs w:val="28"/>
        </w:rPr>
        <w:t xml:space="preserve">» </w:t>
      </w:r>
      <w:r w:rsidRPr="00B903E4">
        <w:rPr>
          <w:color w:val="000000"/>
          <w:sz w:val="28"/>
          <w:szCs w:val="28"/>
          <w:u w:val="single"/>
        </w:rPr>
        <w:t xml:space="preserve">декабря </w:t>
      </w:r>
      <w:r w:rsidRPr="00B903E4">
        <w:rPr>
          <w:color w:val="000000"/>
          <w:sz w:val="28"/>
          <w:szCs w:val="28"/>
        </w:rPr>
        <w:t xml:space="preserve"> 2023 года</w:t>
      </w:r>
    </w:p>
    <w:p w:rsidR="00B903E4" w:rsidRPr="00B903E4" w:rsidRDefault="00B903E4" w:rsidP="00B903E4">
      <w:pPr>
        <w:spacing w:line="288" w:lineRule="auto"/>
        <w:ind w:firstLine="709"/>
        <w:jc w:val="right"/>
        <w:rPr>
          <w:color w:val="000000"/>
          <w:sz w:val="28"/>
          <w:szCs w:val="28"/>
        </w:rPr>
      </w:pPr>
    </w:p>
    <w:p w:rsidR="00B903E4" w:rsidRPr="00286376" w:rsidRDefault="00B903E4" w:rsidP="00286376">
      <w:pPr>
        <w:spacing w:line="288" w:lineRule="auto"/>
        <w:jc w:val="both"/>
        <w:rPr>
          <w:color w:val="000000"/>
          <w:sz w:val="28"/>
          <w:szCs w:val="28"/>
        </w:rPr>
      </w:pPr>
      <w:r w:rsidRPr="00B903E4">
        <w:rPr>
          <w:color w:val="000000"/>
          <w:sz w:val="28"/>
          <w:szCs w:val="28"/>
        </w:rPr>
        <w:tab/>
        <w:t xml:space="preserve">Совет муниципального района Белорецкий район Республики Башкортостан, именуемый в дальнейшем </w:t>
      </w:r>
      <w:r w:rsidRPr="00B903E4">
        <w:rPr>
          <w:b/>
          <w:color w:val="000000"/>
          <w:sz w:val="28"/>
          <w:szCs w:val="28"/>
        </w:rPr>
        <w:t>Район</w:t>
      </w:r>
      <w:r w:rsidRPr="00B903E4">
        <w:rPr>
          <w:color w:val="000000"/>
          <w:sz w:val="28"/>
          <w:szCs w:val="28"/>
        </w:rPr>
        <w:t xml:space="preserve">, в лице  председателя Совета муниципального района  Белорецкий район Республики Башкортостан Хамзиной Д.Р., действующего на основании Устава, с одной стороны, и  Совет сельского поселения </w:t>
      </w:r>
      <w:r w:rsidRPr="00B903E4">
        <w:rPr>
          <w:sz w:val="28"/>
          <w:szCs w:val="28"/>
          <w:u w:val="single"/>
        </w:rPr>
        <w:t>Шигаевский</w:t>
      </w:r>
      <w:r w:rsidRPr="00B903E4">
        <w:rPr>
          <w:color w:val="000000"/>
          <w:sz w:val="28"/>
          <w:szCs w:val="28"/>
        </w:rPr>
        <w:t xml:space="preserve"> сельсовет муниципального района Белорецкий район Республики Башкортостан, именуемый в дальнейшем </w:t>
      </w:r>
      <w:r w:rsidRPr="00B903E4">
        <w:rPr>
          <w:b/>
          <w:color w:val="000000"/>
          <w:sz w:val="28"/>
          <w:szCs w:val="28"/>
        </w:rPr>
        <w:t>Поселение</w:t>
      </w:r>
      <w:r w:rsidRPr="00B903E4">
        <w:rPr>
          <w:color w:val="000000"/>
          <w:sz w:val="28"/>
          <w:szCs w:val="28"/>
        </w:rPr>
        <w:t xml:space="preserve">, в лице главы сельского поселения </w:t>
      </w:r>
      <w:r w:rsidRPr="00B903E4">
        <w:rPr>
          <w:sz w:val="28"/>
          <w:szCs w:val="28"/>
          <w:u w:val="single"/>
        </w:rPr>
        <w:t xml:space="preserve"> Шигаевский</w:t>
      </w:r>
      <w:r w:rsidRPr="00B903E4">
        <w:rPr>
          <w:color w:val="000000"/>
          <w:sz w:val="28"/>
          <w:szCs w:val="28"/>
        </w:rPr>
        <w:t xml:space="preserve"> сельсовет муниципального района Белорецкий район Республики Башкортостан  </w:t>
      </w:r>
      <w:r w:rsidRPr="00B903E4">
        <w:rPr>
          <w:color w:val="000000"/>
          <w:sz w:val="28"/>
          <w:szCs w:val="28"/>
          <w:u w:val="single"/>
        </w:rPr>
        <w:t>Абуталипова И.Х</w:t>
      </w:r>
      <w:r w:rsidRPr="00B903E4">
        <w:rPr>
          <w:color w:val="000000"/>
          <w:sz w:val="28"/>
          <w:szCs w:val="28"/>
        </w:rPr>
        <w:t>, действующего на основании Устава, с другой стороны, заключили настоящее Соглашение о нижеследующем:</w:t>
      </w:r>
    </w:p>
    <w:p w:rsidR="00B903E4" w:rsidRPr="00286376" w:rsidRDefault="00B903E4" w:rsidP="00286376">
      <w:pPr>
        <w:numPr>
          <w:ilvl w:val="0"/>
          <w:numId w:val="9"/>
        </w:numPr>
        <w:spacing w:line="288" w:lineRule="auto"/>
        <w:jc w:val="center"/>
        <w:rPr>
          <w:b/>
          <w:color w:val="000000"/>
          <w:sz w:val="28"/>
          <w:szCs w:val="28"/>
        </w:rPr>
      </w:pPr>
      <w:r w:rsidRPr="00B903E4">
        <w:rPr>
          <w:b/>
          <w:color w:val="000000"/>
          <w:sz w:val="28"/>
          <w:szCs w:val="28"/>
        </w:rPr>
        <w:t>Предмет Соглашения</w:t>
      </w:r>
    </w:p>
    <w:p w:rsidR="00B903E4" w:rsidRPr="00B903E4" w:rsidRDefault="00B903E4" w:rsidP="00B903E4">
      <w:pPr>
        <w:spacing w:line="288" w:lineRule="auto"/>
        <w:ind w:firstLine="708"/>
        <w:jc w:val="both"/>
        <w:rPr>
          <w:color w:val="000000"/>
          <w:sz w:val="28"/>
          <w:szCs w:val="28"/>
        </w:rPr>
      </w:pPr>
      <w:r w:rsidRPr="00B903E4">
        <w:rPr>
          <w:color w:val="000000"/>
          <w:sz w:val="28"/>
          <w:szCs w:val="28"/>
        </w:rPr>
        <w:t>1.1. В соответствии с  настоящим Соглашением Район передаёт Поселению часть полномочий по вопросу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903E4" w:rsidRPr="00B903E4" w:rsidRDefault="00B903E4" w:rsidP="00B903E4">
      <w:pPr>
        <w:spacing w:line="288" w:lineRule="auto"/>
        <w:ind w:firstLine="708"/>
        <w:jc w:val="both"/>
        <w:rPr>
          <w:color w:val="000000"/>
          <w:sz w:val="28"/>
          <w:szCs w:val="28"/>
        </w:rPr>
      </w:pPr>
      <w:r w:rsidRPr="00B903E4">
        <w:rPr>
          <w:color w:val="000000"/>
          <w:sz w:val="28"/>
          <w:szCs w:val="28"/>
        </w:rPr>
        <w:lastRenderedPageBreak/>
        <w:t xml:space="preserve">1.2. Указанные в статье 1.1. настоящего Соглашения полномочия передаются на срок </w:t>
      </w:r>
      <w:r w:rsidRPr="00B903E4">
        <w:rPr>
          <w:color w:val="000000"/>
          <w:sz w:val="28"/>
          <w:szCs w:val="28"/>
          <w:u w:val="single"/>
        </w:rPr>
        <w:t>до 31 декабря 2024 года</w:t>
      </w:r>
      <w:r w:rsidRPr="00B903E4">
        <w:rPr>
          <w:color w:val="000000"/>
          <w:sz w:val="28"/>
          <w:szCs w:val="28"/>
        </w:rPr>
        <w:t>.</w:t>
      </w:r>
    </w:p>
    <w:p w:rsidR="00B903E4" w:rsidRPr="00B903E4" w:rsidRDefault="00B903E4" w:rsidP="00B903E4">
      <w:pPr>
        <w:spacing w:line="288" w:lineRule="auto"/>
        <w:ind w:firstLine="708"/>
        <w:jc w:val="both"/>
        <w:rPr>
          <w:color w:val="000000"/>
          <w:sz w:val="28"/>
          <w:szCs w:val="28"/>
        </w:rPr>
      </w:pPr>
      <w:r w:rsidRPr="00B903E4">
        <w:rPr>
          <w:color w:val="000000"/>
          <w:sz w:val="28"/>
          <w:szCs w:val="28"/>
        </w:rPr>
        <w:t>1.3. В рамках исполнения переданных по настоящему Соглашению полномочий Поселение осуществляет:</w:t>
      </w:r>
    </w:p>
    <w:p w:rsidR="00B903E4" w:rsidRPr="00B903E4" w:rsidRDefault="00B903E4" w:rsidP="00B903E4">
      <w:pPr>
        <w:spacing w:line="288" w:lineRule="auto"/>
        <w:ind w:firstLine="708"/>
        <w:jc w:val="both"/>
        <w:rPr>
          <w:color w:val="000000"/>
          <w:sz w:val="28"/>
          <w:szCs w:val="28"/>
        </w:rPr>
      </w:pPr>
      <w:r w:rsidRPr="00B903E4">
        <w:rPr>
          <w:color w:val="000000"/>
          <w:sz w:val="28"/>
          <w:szCs w:val="28"/>
        </w:rPr>
        <w:t xml:space="preserve">1) содержание автомобильных дорог общего пользования местного значения в границах Поселения </w:t>
      </w:r>
    </w:p>
    <w:p w:rsidR="00B903E4" w:rsidRPr="00B903E4" w:rsidRDefault="00B903E4" w:rsidP="00B903E4">
      <w:pPr>
        <w:spacing w:line="288" w:lineRule="auto"/>
        <w:ind w:firstLine="708"/>
        <w:jc w:val="both"/>
        <w:rPr>
          <w:color w:val="000000"/>
          <w:sz w:val="28"/>
          <w:szCs w:val="28"/>
        </w:rPr>
      </w:pPr>
      <w:r w:rsidRPr="00B903E4">
        <w:rPr>
          <w:color w:val="000000"/>
          <w:sz w:val="28"/>
          <w:szCs w:val="28"/>
        </w:rPr>
        <w:t>2) расходы на строительство, реконструкцию, капитальный ремонт, текущий ремонт дорог и искусственных сооружений на них, расходы на технологические работы в сфере дорожного хозяйства</w:t>
      </w:r>
    </w:p>
    <w:p w:rsidR="00B903E4" w:rsidRPr="00B903E4" w:rsidRDefault="00B903E4" w:rsidP="00B903E4">
      <w:pPr>
        <w:spacing w:line="288" w:lineRule="auto"/>
        <w:rPr>
          <w:color w:val="000000"/>
          <w:sz w:val="28"/>
          <w:szCs w:val="28"/>
        </w:rPr>
      </w:pPr>
    </w:p>
    <w:p w:rsidR="00B903E4" w:rsidRPr="00B903E4" w:rsidRDefault="00B903E4" w:rsidP="00B903E4">
      <w:pPr>
        <w:spacing w:line="288" w:lineRule="auto"/>
        <w:jc w:val="center"/>
        <w:rPr>
          <w:b/>
          <w:color w:val="000000"/>
          <w:sz w:val="28"/>
          <w:szCs w:val="28"/>
        </w:rPr>
      </w:pPr>
      <w:r w:rsidRPr="00B903E4">
        <w:rPr>
          <w:b/>
          <w:color w:val="000000"/>
          <w:sz w:val="28"/>
          <w:szCs w:val="28"/>
        </w:rPr>
        <w:t>2. Права и обязанности  сторон</w:t>
      </w:r>
    </w:p>
    <w:p w:rsidR="00B903E4" w:rsidRPr="00B903E4" w:rsidRDefault="00485DC5" w:rsidP="00B903E4">
      <w:pPr>
        <w:spacing w:line="288" w:lineRule="auto"/>
        <w:jc w:val="both"/>
        <w:rPr>
          <w:sz w:val="28"/>
          <w:szCs w:val="28"/>
        </w:rPr>
      </w:pPr>
      <w:r>
        <w:rPr>
          <w:b/>
          <w:color w:val="000000"/>
          <w:sz w:val="28"/>
          <w:szCs w:val="28"/>
        </w:rPr>
        <w:t xml:space="preserve">          </w:t>
      </w:r>
      <w:r w:rsidR="00B903E4" w:rsidRPr="00B903E4">
        <w:rPr>
          <w:color w:val="000000"/>
          <w:sz w:val="28"/>
          <w:szCs w:val="28"/>
        </w:rPr>
        <w:t>2.1.</w:t>
      </w:r>
      <w:r w:rsidR="00B903E4" w:rsidRPr="00B903E4">
        <w:rPr>
          <w:sz w:val="28"/>
          <w:szCs w:val="28"/>
        </w:rPr>
        <w:t xml:space="preserve"> В целях реализации настоящего соглашения Район  обязан:</w:t>
      </w:r>
    </w:p>
    <w:p w:rsidR="00B903E4" w:rsidRPr="00B903E4" w:rsidRDefault="00B903E4" w:rsidP="00B903E4">
      <w:pPr>
        <w:spacing w:line="288" w:lineRule="auto"/>
        <w:jc w:val="both"/>
        <w:rPr>
          <w:sz w:val="28"/>
          <w:szCs w:val="28"/>
        </w:rPr>
      </w:pPr>
      <w:r w:rsidRPr="00B903E4">
        <w:rPr>
          <w:sz w:val="28"/>
          <w:szCs w:val="28"/>
        </w:rPr>
        <w:tab/>
        <w:t>2.1.1.Предусматривать в бюджете муниципального района Белорецкий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B903E4" w:rsidRPr="00B903E4" w:rsidRDefault="00B903E4" w:rsidP="00B903E4">
      <w:pPr>
        <w:spacing w:line="288" w:lineRule="auto"/>
        <w:jc w:val="both"/>
        <w:rPr>
          <w:sz w:val="28"/>
          <w:szCs w:val="28"/>
        </w:rPr>
      </w:pPr>
      <w:r w:rsidRPr="00B903E4">
        <w:rPr>
          <w:sz w:val="28"/>
          <w:szCs w:val="28"/>
        </w:rPr>
        <w:tab/>
        <w:t>2.1.2.Передать Поселению в порядке, установленном настоящим Соглашением финансовые средства на реализацию переданных полномочий.</w:t>
      </w:r>
    </w:p>
    <w:p w:rsidR="00B903E4" w:rsidRPr="00B903E4" w:rsidRDefault="00B903E4" w:rsidP="00B903E4">
      <w:pPr>
        <w:spacing w:line="288" w:lineRule="auto"/>
        <w:jc w:val="both"/>
        <w:rPr>
          <w:sz w:val="28"/>
          <w:szCs w:val="28"/>
        </w:rPr>
      </w:pPr>
      <w:r w:rsidRPr="00B903E4">
        <w:rPr>
          <w:sz w:val="28"/>
          <w:szCs w:val="28"/>
        </w:rPr>
        <w:tab/>
        <w:t>2.1.3.По запросу Поселения своевременно и в полном объёме предоставлять информацию в целях реализации Поселением переданных полномочий.</w:t>
      </w:r>
    </w:p>
    <w:p w:rsidR="00B903E4" w:rsidRPr="00B903E4" w:rsidRDefault="00B903E4" w:rsidP="00B903E4">
      <w:pPr>
        <w:spacing w:line="288" w:lineRule="auto"/>
        <w:jc w:val="both"/>
        <w:rPr>
          <w:sz w:val="28"/>
          <w:szCs w:val="28"/>
        </w:rPr>
      </w:pPr>
      <w:r w:rsidRPr="00B903E4">
        <w:rPr>
          <w:sz w:val="28"/>
          <w:szCs w:val="28"/>
        </w:rPr>
        <w:tab/>
        <w:t xml:space="preserve">2.1.4. </w:t>
      </w:r>
      <w:r w:rsidRPr="00B903E4">
        <w:rPr>
          <w:sz w:val="28"/>
          <w:szCs w:val="28"/>
        </w:rPr>
        <w:tab/>
        <w:t>Осуществлять контроль за осуществлением Поселением переданных полномочий, а также за целевым использованием предоставленных финансовых средств для реализации переданных полномочий.</w:t>
      </w:r>
    </w:p>
    <w:p w:rsidR="00B903E4" w:rsidRPr="00B903E4" w:rsidRDefault="00B903E4" w:rsidP="00B903E4">
      <w:pPr>
        <w:spacing w:line="288" w:lineRule="auto"/>
        <w:jc w:val="both"/>
        <w:rPr>
          <w:sz w:val="28"/>
          <w:szCs w:val="28"/>
        </w:rPr>
      </w:pPr>
      <w:r w:rsidRPr="00B903E4">
        <w:rPr>
          <w:sz w:val="28"/>
          <w:szCs w:val="28"/>
        </w:rPr>
        <w:tab/>
        <w:t>2.1.5. Требовать возврата предоставленных финансовых средств на осуществление переданных полномочий в случая их нецелевого использования Поселением, а также неисполнения Поселением переданных полномочий.</w:t>
      </w:r>
    </w:p>
    <w:p w:rsidR="00B903E4" w:rsidRPr="00B903E4" w:rsidRDefault="00B903E4" w:rsidP="00B903E4">
      <w:pPr>
        <w:spacing w:line="288" w:lineRule="auto"/>
        <w:jc w:val="both"/>
        <w:rPr>
          <w:sz w:val="28"/>
          <w:szCs w:val="28"/>
        </w:rPr>
      </w:pPr>
      <w:r w:rsidRPr="00B903E4">
        <w:rPr>
          <w:sz w:val="28"/>
          <w:szCs w:val="28"/>
        </w:rPr>
        <w:tab/>
        <w:t>2.1.6. Взыскивать в установленном законом порядке использованные не по назначению средства, предоставленные на осуществление полномочий, предусмотренных статьёй 1.1. настоящего Соглашения.</w:t>
      </w:r>
    </w:p>
    <w:p w:rsidR="00B903E4" w:rsidRPr="00B903E4" w:rsidRDefault="00B903E4" w:rsidP="00B903E4">
      <w:pPr>
        <w:spacing w:line="288" w:lineRule="auto"/>
        <w:jc w:val="both"/>
        <w:rPr>
          <w:sz w:val="28"/>
          <w:szCs w:val="28"/>
        </w:rPr>
      </w:pPr>
      <w:r w:rsidRPr="00B903E4">
        <w:rPr>
          <w:sz w:val="28"/>
          <w:szCs w:val="28"/>
        </w:rPr>
        <w:tab/>
        <w:t>2.2. В целях реализации настоящего соглашения Район вправе:</w:t>
      </w:r>
    </w:p>
    <w:p w:rsidR="00B903E4" w:rsidRPr="00B903E4" w:rsidRDefault="00B903E4" w:rsidP="00B903E4">
      <w:pPr>
        <w:spacing w:line="288" w:lineRule="auto"/>
        <w:jc w:val="both"/>
        <w:rPr>
          <w:sz w:val="28"/>
          <w:szCs w:val="28"/>
        </w:rPr>
      </w:pPr>
      <w:r w:rsidRPr="00B903E4">
        <w:rPr>
          <w:sz w:val="28"/>
          <w:szCs w:val="28"/>
        </w:rPr>
        <w:tab/>
        <w:t>2.2.1. Участвовать  в совещаниях, проводимых Поселением по вопросам реализации переданных полномочий.</w:t>
      </w:r>
    </w:p>
    <w:p w:rsidR="00B903E4" w:rsidRPr="00B903E4" w:rsidRDefault="00B903E4" w:rsidP="00B903E4">
      <w:pPr>
        <w:spacing w:line="288" w:lineRule="auto"/>
        <w:jc w:val="both"/>
        <w:rPr>
          <w:sz w:val="28"/>
          <w:szCs w:val="28"/>
        </w:rPr>
      </w:pPr>
      <w:r w:rsidRPr="00B903E4">
        <w:rPr>
          <w:sz w:val="28"/>
          <w:szCs w:val="28"/>
        </w:rPr>
        <w:tab/>
        <w:t>2.2.2. Вносить предложения и рекомендации по повышению эффективности реализации переданных полномочий.</w:t>
      </w:r>
    </w:p>
    <w:p w:rsidR="00B903E4" w:rsidRPr="00B903E4" w:rsidRDefault="00B903E4" w:rsidP="00B903E4">
      <w:pPr>
        <w:spacing w:line="288" w:lineRule="auto"/>
        <w:jc w:val="both"/>
        <w:rPr>
          <w:sz w:val="28"/>
          <w:szCs w:val="28"/>
        </w:rPr>
      </w:pPr>
      <w:r w:rsidRPr="00B903E4">
        <w:rPr>
          <w:sz w:val="28"/>
          <w:szCs w:val="28"/>
        </w:rPr>
        <w:tab/>
        <w:t>2.3. В целях реализации настоящего соглашения Поселение обязано:</w:t>
      </w:r>
    </w:p>
    <w:p w:rsidR="00B903E4" w:rsidRPr="00B903E4" w:rsidRDefault="00B903E4" w:rsidP="00B903E4">
      <w:pPr>
        <w:spacing w:line="288" w:lineRule="auto"/>
        <w:jc w:val="both"/>
        <w:rPr>
          <w:color w:val="000000"/>
          <w:sz w:val="28"/>
          <w:szCs w:val="28"/>
        </w:rPr>
      </w:pPr>
      <w:r w:rsidRPr="00B903E4">
        <w:rPr>
          <w:sz w:val="28"/>
          <w:szCs w:val="28"/>
        </w:rPr>
        <w:tab/>
        <w:t xml:space="preserve">2.3.1. Своевременно, качественно, добросовестно и в полном объёме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w:t>
      </w:r>
      <w:r w:rsidRPr="00B903E4">
        <w:rPr>
          <w:sz w:val="28"/>
          <w:szCs w:val="28"/>
        </w:rPr>
        <w:lastRenderedPageBreak/>
        <w:t xml:space="preserve">Башкортостан и настоящим соглашением с учётом потребностей и интересов </w:t>
      </w:r>
      <w:r w:rsidRPr="00B903E4">
        <w:rPr>
          <w:color w:val="000000"/>
          <w:sz w:val="28"/>
          <w:szCs w:val="28"/>
        </w:rPr>
        <w:t>муниципального района Белорецкий район  за счёт финансовых средств, предоставляемых Районом.</w:t>
      </w:r>
    </w:p>
    <w:p w:rsidR="00B903E4" w:rsidRPr="00B903E4" w:rsidRDefault="00B903E4" w:rsidP="00B903E4">
      <w:pPr>
        <w:spacing w:line="288" w:lineRule="auto"/>
        <w:jc w:val="both"/>
        <w:rPr>
          <w:color w:val="000000"/>
          <w:sz w:val="28"/>
          <w:szCs w:val="28"/>
        </w:rPr>
      </w:pPr>
      <w:r w:rsidRPr="00B903E4">
        <w:rPr>
          <w:color w:val="000000"/>
          <w:sz w:val="28"/>
          <w:szCs w:val="28"/>
        </w:rPr>
        <w:tab/>
        <w:t>2.3.2. Представлять документы и иную информацию, связанную с выполнением переданных полномочий, не позднее 15 дней со дня получения письменного запроса.</w:t>
      </w:r>
    </w:p>
    <w:p w:rsidR="00B903E4" w:rsidRPr="00B903E4" w:rsidRDefault="00B903E4" w:rsidP="00B903E4">
      <w:pPr>
        <w:spacing w:line="288" w:lineRule="auto"/>
        <w:jc w:val="both"/>
        <w:rPr>
          <w:color w:val="000000"/>
          <w:sz w:val="28"/>
          <w:szCs w:val="28"/>
        </w:rPr>
      </w:pPr>
      <w:r w:rsidRPr="00B903E4">
        <w:rPr>
          <w:color w:val="000000"/>
          <w:sz w:val="28"/>
          <w:szCs w:val="28"/>
        </w:rPr>
        <w:tab/>
        <w:t>2.3.3.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w:t>
      </w:r>
    </w:p>
    <w:p w:rsidR="00B903E4" w:rsidRPr="00B903E4" w:rsidRDefault="00B903E4" w:rsidP="00B903E4">
      <w:pPr>
        <w:spacing w:line="288" w:lineRule="auto"/>
        <w:jc w:val="both"/>
        <w:rPr>
          <w:color w:val="000000"/>
          <w:sz w:val="28"/>
          <w:szCs w:val="28"/>
        </w:rPr>
      </w:pPr>
      <w:r w:rsidRPr="00B903E4">
        <w:rPr>
          <w:color w:val="000000"/>
          <w:sz w:val="28"/>
          <w:szCs w:val="28"/>
        </w:rPr>
        <w:tab/>
        <w:t>2.4. В целях реализации настоящего соглашения Поселение вправе:</w:t>
      </w:r>
    </w:p>
    <w:p w:rsidR="00B903E4" w:rsidRPr="00B903E4" w:rsidRDefault="00B903E4" w:rsidP="00B903E4">
      <w:pPr>
        <w:spacing w:line="288" w:lineRule="auto"/>
        <w:jc w:val="both"/>
        <w:rPr>
          <w:color w:val="000000"/>
          <w:sz w:val="28"/>
          <w:szCs w:val="28"/>
        </w:rPr>
      </w:pPr>
      <w:r w:rsidRPr="00B903E4">
        <w:rPr>
          <w:color w:val="000000"/>
          <w:sz w:val="28"/>
          <w:szCs w:val="28"/>
        </w:rPr>
        <w:tab/>
        <w:t>2.4.1. Запрашивать у Района информацию, необходимую для реализации переданных полномочий.</w:t>
      </w:r>
    </w:p>
    <w:p w:rsidR="00B903E4" w:rsidRPr="00B903E4" w:rsidRDefault="00B903E4" w:rsidP="00B903E4">
      <w:pPr>
        <w:spacing w:line="288" w:lineRule="auto"/>
        <w:jc w:val="both"/>
        <w:rPr>
          <w:color w:val="000000"/>
          <w:sz w:val="28"/>
          <w:szCs w:val="28"/>
        </w:rPr>
      </w:pPr>
      <w:r w:rsidRPr="00B903E4">
        <w:rPr>
          <w:color w:val="000000"/>
          <w:sz w:val="28"/>
          <w:szCs w:val="28"/>
        </w:rPr>
        <w:tab/>
        <w:t>2.4.2.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течении двух месяцев с момента последнего перечисления.</w:t>
      </w:r>
    </w:p>
    <w:p w:rsidR="00B903E4" w:rsidRPr="00B903E4" w:rsidRDefault="00B903E4" w:rsidP="00B903E4">
      <w:pPr>
        <w:spacing w:line="288" w:lineRule="auto"/>
        <w:jc w:val="both"/>
        <w:rPr>
          <w:color w:val="000000"/>
          <w:sz w:val="28"/>
          <w:szCs w:val="28"/>
        </w:rPr>
      </w:pPr>
      <w:r w:rsidRPr="00B903E4">
        <w:rPr>
          <w:color w:val="000000"/>
          <w:sz w:val="28"/>
          <w:szCs w:val="28"/>
        </w:rPr>
        <w:tab/>
        <w:t>При непредставлении Районом финансовых средств для осуществления переданных полномочий в течение трёх месяцев с момента последнего перечисления прекратить исполнение переданных полномочий.</w:t>
      </w:r>
    </w:p>
    <w:p w:rsidR="00B903E4" w:rsidRPr="00B903E4" w:rsidRDefault="00B903E4" w:rsidP="00B903E4">
      <w:pPr>
        <w:spacing w:line="288" w:lineRule="auto"/>
        <w:jc w:val="both"/>
        <w:rPr>
          <w:sz w:val="28"/>
          <w:szCs w:val="28"/>
        </w:rPr>
      </w:pPr>
      <w:r w:rsidRPr="00B903E4">
        <w:rPr>
          <w:color w:val="000000"/>
          <w:sz w:val="28"/>
          <w:szCs w:val="28"/>
        </w:rPr>
        <w:tab/>
        <w:t xml:space="preserve">2.4.3. Предоставлять Району предложения по ежегодному объёму финансовых средств, предоставляемых бюджету сельского поселения </w:t>
      </w:r>
      <w:r w:rsidRPr="00B903E4">
        <w:rPr>
          <w:sz w:val="28"/>
          <w:szCs w:val="28"/>
          <w:u w:val="single"/>
        </w:rPr>
        <w:t xml:space="preserve">Шигаевский </w:t>
      </w:r>
      <w:r w:rsidRPr="00B903E4">
        <w:rPr>
          <w:color w:val="000000"/>
          <w:sz w:val="28"/>
          <w:szCs w:val="28"/>
        </w:rPr>
        <w:t>сельсовет муниципального района Белорецкий район Республики Башкортостан для осуществления переданных полномочий.</w:t>
      </w:r>
    </w:p>
    <w:p w:rsidR="00B903E4" w:rsidRPr="00B903E4" w:rsidRDefault="00B903E4" w:rsidP="00B903E4">
      <w:pPr>
        <w:rPr>
          <w:sz w:val="24"/>
          <w:szCs w:val="24"/>
        </w:rPr>
      </w:pPr>
    </w:p>
    <w:p w:rsidR="00B903E4" w:rsidRPr="00B903E4" w:rsidRDefault="00B903E4" w:rsidP="00B903E4">
      <w:pPr>
        <w:jc w:val="center"/>
        <w:rPr>
          <w:b/>
          <w:sz w:val="28"/>
          <w:szCs w:val="28"/>
        </w:rPr>
      </w:pPr>
      <w:r w:rsidRPr="00B903E4">
        <w:rPr>
          <w:b/>
          <w:sz w:val="28"/>
          <w:szCs w:val="28"/>
        </w:rPr>
        <w:t>3. Порядок определения объёма и предоставления финансовых средств для осуществления переданных полномочий</w:t>
      </w:r>
    </w:p>
    <w:p w:rsidR="00B903E4" w:rsidRPr="00B903E4" w:rsidRDefault="00485DC5" w:rsidP="00B903E4">
      <w:pPr>
        <w:spacing w:line="288" w:lineRule="auto"/>
        <w:jc w:val="both"/>
        <w:rPr>
          <w:sz w:val="28"/>
          <w:szCs w:val="28"/>
        </w:rPr>
      </w:pPr>
      <w:r>
        <w:rPr>
          <w:b/>
          <w:sz w:val="28"/>
          <w:szCs w:val="28"/>
        </w:rPr>
        <w:t xml:space="preserve">          </w:t>
      </w:r>
      <w:r w:rsidR="00B903E4" w:rsidRPr="00B903E4">
        <w:rPr>
          <w:sz w:val="28"/>
          <w:szCs w:val="28"/>
        </w:rPr>
        <w:t>3.1.</w:t>
      </w:r>
      <w:r>
        <w:rPr>
          <w:sz w:val="28"/>
          <w:szCs w:val="28"/>
        </w:rPr>
        <w:t xml:space="preserve"> </w:t>
      </w:r>
      <w:r w:rsidR="00B903E4" w:rsidRPr="00B903E4">
        <w:rPr>
          <w:sz w:val="28"/>
          <w:szCs w:val="28"/>
        </w:rPr>
        <w:t xml:space="preserve">Финансовые средства для реализации переданных полномочий предоставляются Районом Поселению в форме иных межбюджетных трансфертов в размере   </w:t>
      </w:r>
      <w:r w:rsidR="00B903E4" w:rsidRPr="00B903E4">
        <w:rPr>
          <w:sz w:val="28"/>
          <w:szCs w:val="28"/>
          <w:u w:val="single"/>
        </w:rPr>
        <w:t>730 000,00</w:t>
      </w:r>
      <w:r w:rsidR="00B903E4" w:rsidRPr="00B903E4">
        <w:rPr>
          <w:sz w:val="28"/>
          <w:szCs w:val="28"/>
        </w:rPr>
        <w:t xml:space="preserve">  рублей.</w:t>
      </w:r>
    </w:p>
    <w:p w:rsidR="00B903E4" w:rsidRPr="00B903E4" w:rsidRDefault="00B903E4" w:rsidP="00B903E4">
      <w:pPr>
        <w:spacing w:line="288" w:lineRule="auto"/>
        <w:jc w:val="both"/>
        <w:rPr>
          <w:sz w:val="28"/>
          <w:szCs w:val="28"/>
        </w:rPr>
      </w:pPr>
      <w:r w:rsidRPr="00B903E4">
        <w:rPr>
          <w:sz w:val="28"/>
          <w:szCs w:val="28"/>
        </w:rPr>
        <w:tab/>
        <w:t>3.2.</w:t>
      </w:r>
      <w:r w:rsidR="00485DC5">
        <w:rPr>
          <w:sz w:val="28"/>
          <w:szCs w:val="28"/>
        </w:rPr>
        <w:t xml:space="preserve"> </w:t>
      </w:r>
      <w:r w:rsidRPr="00B903E4">
        <w:rPr>
          <w:sz w:val="28"/>
          <w:szCs w:val="28"/>
        </w:rPr>
        <w:t>Объём иных межбюджетных трансфертов, необходимых для осуществления передаваемых полномочий Поселению определяется пропорционально</w:t>
      </w:r>
      <w:r w:rsidRPr="00B903E4">
        <w:rPr>
          <w:i/>
          <w:sz w:val="24"/>
          <w:szCs w:val="24"/>
        </w:rPr>
        <w:t xml:space="preserve"> </w:t>
      </w:r>
      <w:r w:rsidRPr="00B903E4">
        <w:rPr>
          <w:sz w:val="28"/>
          <w:szCs w:val="28"/>
        </w:rPr>
        <w:t>протяжённости оформленных дорог и в соответствии с потребностью Администрации сельского поселения.</w:t>
      </w:r>
    </w:p>
    <w:p w:rsidR="00B903E4" w:rsidRPr="00B903E4" w:rsidRDefault="00B903E4" w:rsidP="00B903E4">
      <w:pPr>
        <w:jc w:val="both"/>
        <w:rPr>
          <w:sz w:val="28"/>
          <w:szCs w:val="28"/>
        </w:rPr>
      </w:pPr>
      <w:r w:rsidRPr="00B903E4">
        <w:rPr>
          <w:i/>
          <w:sz w:val="24"/>
          <w:szCs w:val="24"/>
        </w:rPr>
        <w:tab/>
      </w:r>
      <w:r w:rsidRPr="00B903E4">
        <w:rPr>
          <w:sz w:val="28"/>
          <w:szCs w:val="28"/>
        </w:rPr>
        <w:t xml:space="preserve">3.3. </w:t>
      </w:r>
      <w:r w:rsidR="00485DC5">
        <w:rPr>
          <w:sz w:val="28"/>
          <w:szCs w:val="28"/>
        </w:rPr>
        <w:t xml:space="preserve">  </w:t>
      </w:r>
      <w:r w:rsidRPr="00B903E4">
        <w:rPr>
          <w:sz w:val="28"/>
          <w:szCs w:val="28"/>
        </w:rPr>
        <w:t>Финансовые средства  перечисляются ежеквартально в размере ¼ от суммы соглашения с лицевого счета Администрации муниципального района Белорецкий район Республики Башкортостан в бюджет сельского поселения по следующим реквизитам:</w:t>
      </w:r>
    </w:p>
    <w:p w:rsidR="00B903E4" w:rsidRPr="00B903E4" w:rsidRDefault="00B903E4" w:rsidP="00B903E4">
      <w:pPr>
        <w:autoSpaceDE w:val="0"/>
        <w:autoSpaceDN w:val="0"/>
        <w:adjustRightInd w:val="0"/>
        <w:jc w:val="both"/>
        <w:rPr>
          <w:sz w:val="28"/>
          <w:szCs w:val="28"/>
        </w:rPr>
      </w:pPr>
      <w:r w:rsidRPr="00B903E4">
        <w:rPr>
          <w:sz w:val="28"/>
          <w:szCs w:val="28"/>
        </w:rPr>
        <w:t>УФК по Республике Башкортостан (Администрация сельского поселения Шигаевский  сельсовет муниципального района Белорецкий район  Республики Башкортостан),</w:t>
      </w:r>
    </w:p>
    <w:p w:rsidR="00286376" w:rsidRDefault="00B903E4" w:rsidP="00B903E4">
      <w:pPr>
        <w:autoSpaceDE w:val="0"/>
        <w:autoSpaceDN w:val="0"/>
        <w:adjustRightInd w:val="0"/>
        <w:jc w:val="both"/>
        <w:rPr>
          <w:sz w:val="28"/>
          <w:szCs w:val="28"/>
        </w:rPr>
      </w:pPr>
      <w:r w:rsidRPr="00B903E4">
        <w:rPr>
          <w:sz w:val="28"/>
          <w:szCs w:val="28"/>
        </w:rPr>
        <w:t xml:space="preserve">Казначейский счет 03100643000000010100, ИНН 0211002840, КПП 025601001, </w:t>
      </w:r>
      <w:r w:rsidR="00286376">
        <w:rPr>
          <w:sz w:val="28"/>
          <w:szCs w:val="28"/>
        </w:rPr>
        <w:t xml:space="preserve">      </w:t>
      </w:r>
    </w:p>
    <w:p w:rsidR="00B903E4" w:rsidRPr="00B903E4" w:rsidRDefault="00286376" w:rsidP="00B903E4">
      <w:pPr>
        <w:autoSpaceDE w:val="0"/>
        <w:autoSpaceDN w:val="0"/>
        <w:adjustRightInd w:val="0"/>
        <w:jc w:val="both"/>
        <w:rPr>
          <w:sz w:val="28"/>
          <w:szCs w:val="28"/>
        </w:rPr>
      </w:pPr>
      <w:r>
        <w:rPr>
          <w:sz w:val="28"/>
          <w:szCs w:val="28"/>
        </w:rPr>
        <w:lastRenderedPageBreak/>
        <w:t xml:space="preserve">                                                                                                               БИК</w:t>
      </w:r>
      <w:r w:rsidR="00B903E4" w:rsidRPr="00B903E4">
        <w:rPr>
          <w:sz w:val="28"/>
          <w:szCs w:val="28"/>
        </w:rPr>
        <w:t>018073401,</w:t>
      </w:r>
      <w:r>
        <w:rPr>
          <w:sz w:val="28"/>
          <w:szCs w:val="28"/>
        </w:rPr>
        <w:t xml:space="preserve"> </w:t>
      </w:r>
      <w:bookmarkStart w:id="0" w:name="_GoBack"/>
      <w:bookmarkEnd w:id="0"/>
      <w:r w:rsidR="00B903E4" w:rsidRPr="00B903E4">
        <w:rPr>
          <w:sz w:val="28"/>
          <w:szCs w:val="28"/>
        </w:rPr>
        <w:t>ОКТМО 80611455,</w:t>
      </w:r>
    </w:p>
    <w:p w:rsidR="00B903E4" w:rsidRPr="00B903E4" w:rsidRDefault="00B903E4" w:rsidP="00B903E4">
      <w:pPr>
        <w:tabs>
          <w:tab w:val="left" w:pos="3544"/>
        </w:tabs>
        <w:autoSpaceDE w:val="0"/>
        <w:autoSpaceDN w:val="0"/>
        <w:adjustRightInd w:val="0"/>
        <w:jc w:val="both"/>
        <w:rPr>
          <w:sz w:val="28"/>
          <w:szCs w:val="28"/>
        </w:rPr>
      </w:pPr>
      <w:r w:rsidRPr="00B903E4">
        <w:rPr>
          <w:sz w:val="28"/>
          <w:szCs w:val="28"/>
        </w:rPr>
        <w:t>ЕКС № 40102810045370000067 в ОТДЕЛЕНИЕ-НБ Республика Башкортостан Банка России//УФК по Республике Башкортостан г.Уфа</w:t>
      </w:r>
    </w:p>
    <w:p w:rsidR="00B903E4" w:rsidRPr="00B903E4" w:rsidRDefault="00B903E4" w:rsidP="00B903E4">
      <w:pPr>
        <w:tabs>
          <w:tab w:val="left" w:pos="3544"/>
        </w:tabs>
        <w:autoSpaceDE w:val="0"/>
        <w:autoSpaceDN w:val="0"/>
        <w:adjustRightInd w:val="0"/>
        <w:jc w:val="both"/>
        <w:rPr>
          <w:sz w:val="28"/>
          <w:szCs w:val="28"/>
        </w:rPr>
      </w:pPr>
      <w:r w:rsidRPr="00B903E4">
        <w:rPr>
          <w:sz w:val="28"/>
          <w:szCs w:val="28"/>
        </w:rPr>
        <w:t>КБК – 791 2029005410 0000 150.</w:t>
      </w:r>
    </w:p>
    <w:p w:rsidR="00B903E4" w:rsidRPr="00B903E4" w:rsidRDefault="00B903E4" w:rsidP="00B903E4">
      <w:pPr>
        <w:spacing w:line="288" w:lineRule="auto"/>
        <w:jc w:val="both"/>
        <w:rPr>
          <w:sz w:val="28"/>
          <w:szCs w:val="28"/>
        </w:rPr>
      </w:pPr>
      <w:r w:rsidRPr="00B903E4">
        <w:rPr>
          <w:sz w:val="28"/>
          <w:szCs w:val="28"/>
        </w:rPr>
        <w:tab/>
        <w:t>3.4. Финансовые средства, передаваемые Поселению на реализацию переданных полномочий, носят целевой характер и не могут быть использованы на другие цели.</w:t>
      </w:r>
    </w:p>
    <w:p w:rsidR="00B903E4" w:rsidRPr="00B903E4" w:rsidRDefault="00B903E4" w:rsidP="00B903E4">
      <w:pPr>
        <w:spacing w:line="288" w:lineRule="auto"/>
        <w:jc w:val="both"/>
        <w:rPr>
          <w:sz w:val="28"/>
          <w:szCs w:val="28"/>
        </w:rPr>
      </w:pPr>
      <w:r w:rsidRPr="00B903E4">
        <w:rPr>
          <w:sz w:val="28"/>
          <w:szCs w:val="28"/>
        </w:rPr>
        <w:tab/>
        <w:t>3.5. В случае нецелевого использования Поселением финансовых средств, если данный факт установлен уполномоченными контрольными органами, финансовые средства подлежат возврату в бюджет Района по его требованию.</w:t>
      </w:r>
    </w:p>
    <w:p w:rsidR="00B903E4" w:rsidRPr="00B903E4" w:rsidRDefault="00B903E4" w:rsidP="00B903E4">
      <w:pPr>
        <w:jc w:val="center"/>
        <w:rPr>
          <w:b/>
          <w:sz w:val="28"/>
          <w:szCs w:val="28"/>
        </w:rPr>
      </w:pPr>
      <w:r w:rsidRPr="00B903E4">
        <w:rPr>
          <w:b/>
          <w:sz w:val="28"/>
          <w:szCs w:val="28"/>
        </w:rPr>
        <w:t>4. Основания и порядок прекращения Соглашения</w:t>
      </w:r>
    </w:p>
    <w:p w:rsidR="00B903E4" w:rsidRPr="00B903E4" w:rsidRDefault="00485DC5" w:rsidP="00B903E4">
      <w:pPr>
        <w:spacing w:line="288" w:lineRule="auto"/>
        <w:jc w:val="both"/>
        <w:rPr>
          <w:sz w:val="28"/>
          <w:szCs w:val="28"/>
        </w:rPr>
      </w:pPr>
      <w:r>
        <w:rPr>
          <w:b/>
          <w:sz w:val="28"/>
          <w:szCs w:val="28"/>
        </w:rPr>
        <w:t xml:space="preserve">          </w:t>
      </w:r>
      <w:r w:rsidR="00B903E4" w:rsidRPr="00B903E4">
        <w:rPr>
          <w:sz w:val="28"/>
          <w:szCs w:val="28"/>
        </w:rPr>
        <w:t>4.2. Настоящее Соглашение вступает в силу с момента его подписания и утверждения Районом и Поселением.</w:t>
      </w:r>
    </w:p>
    <w:p w:rsidR="00B903E4" w:rsidRPr="00B903E4" w:rsidRDefault="00B903E4" w:rsidP="00B903E4">
      <w:pPr>
        <w:spacing w:line="288" w:lineRule="auto"/>
        <w:jc w:val="both"/>
        <w:rPr>
          <w:sz w:val="28"/>
          <w:szCs w:val="28"/>
        </w:rPr>
      </w:pPr>
      <w:r w:rsidRPr="00B903E4">
        <w:rPr>
          <w:sz w:val="28"/>
          <w:szCs w:val="28"/>
        </w:rPr>
        <w:tab/>
        <w:t>4.3. Настоящее  Соглашение может быть прекращено,  том числе досрочно:</w:t>
      </w:r>
    </w:p>
    <w:p w:rsidR="00B903E4" w:rsidRPr="00B903E4" w:rsidRDefault="00B903E4" w:rsidP="00B903E4">
      <w:pPr>
        <w:spacing w:line="288" w:lineRule="auto"/>
        <w:jc w:val="both"/>
        <w:rPr>
          <w:sz w:val="28"/>
          <w:szCs w:val="28"/>
        </w:rPr>
      </w:pPr>
      <w:r w:rsidRPr="00B903E4">
        <w:rPr>
          <w:sz w:val="28"/>
          <w:szCs w:val="28"/>
        </w:rPr>
        <w:tab/>
        <w:t>по соглашению Сторон;</w:t>
      </w:r>
    </w:p>
    <w:p w:rsidR="00B903E4" w:rsidRPr="00B903E4" w:rsidRDefault="00B903E4" w:rsidP="00B903E4">
      <w:pPr>
        <w:spacing w:line="288" w:lineRule="auto"/>
        <w:jc w:val="both"/>
        <w:rPr>
          <w:sz w:val="28"/>
          <w:szCs w:val="28"/>
        </w:rPr>
      </w:pPr>
      <w:r w:rsidRPr="00B903E4">
        <w:rPr>
          <w:sz w:val="28"/>
          <w:szCs w:val="28"/>
        </w:rPr>
        <w:tab/>
        <w:t>в двустороннем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B903E4" w:rsidRPr="00B903E4" w:rsidRDefault="00B903E4" w:rsidP="00B903E4">
      <w:pPr>
        <w:spacing w:line="288" w:lineRule="auto"/>
        <w:jc w:val="both"/>
        <w:rPr>
          <w:sz w:val="28"/>
          <w:szCs w:val="28"/>
        </w:rPr>
      </w:pPr>
      <w:r w:rsidRPr="00B903E4">
        <w:rPr>
          <w:sz w:val="28"/>
          <w:szCs w:val="28"/>
        </w:rPr>
        <w:tab/>
        <w:t>в одностороннем порядке без обращения в суд в случае, предусмотренном пунктом 2.4.2. настоящего Соглашения;</w:t>
      </w:r>
    </w:p>
    <w:p w:rsidR="00B903E4" w:rsidRPr="00B903E4" w:rsidRDefault="00B903E4" w:rsidP="00B903E4">
      <w:pPr>
        <w:spacing w:line="288" w:lineRule="auto"/>
        <w:jc w:val="both"/>
        <w:rPr>
          <w:sz w:val="28"/>
          <w:szCs w:val="28"/>
        </w:rPr>
      </w:pPr>
      <w:r w:rsidRPr="00B903E4">
        <w:rPr>
          <w:sz w:val="28"/>
          <w:szCs w:val="28"/>
        </w:rPr>
        <w:tab/>
        <w:t>в случае установления факта нарушения Поселением осуществления переданных полномочий.</w:t>
      </w:r>
    </w:p>
    <w:p w:rsidR="00B903E4" w:rsidRPr="00B903E4" w:rsidRDefault="00B903E4" w:rsidP="00B903E4">
      <w:pPr>
        <w:spacing w:line="288" w:lineRule="auto"/>
        <w:jc w:val="both"/>
        <w:rPr>
          <w:sz w:val="28"/>
          <w:szCs w:val="28"/>
        </w:rPr>
      </w:pPr>
      <w:r w:rsidRPr="00B903E4">
        <w:rPr>
          <w:sz w:val="28"/>
          <w:szCs w:val="28"/>
        </w:rPr>
        <w:tab/>
        <w:t>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rsidR="00B903E4" w:rsidRPr="00B903E4" w:rsidRDefault="00B903E4" w:rsidP="00B903E4">
      <w:pPr>
        <w:spacing w:line="288" w:lineRule="auto"/>
        <w:jc w:val="both"/>
        <w:rPr>
          <w:sz w:val="28"/>
          <w:szCs w:val="28"/>
        </w:rPr>
      </w:pPr>
      <w:r w:rsidRPr="00B903E4">
        <w:rPr>
          <w:sz w:val="28"/>
          <w:szCs w:val="28"/>
        </w:rPr>
        <w:tab/>
        <w:t>4.4. При прекращении настоящего Соглашения, в том числе досрочном, неиспользованные финансовые средства подлежат возврату Поселением в бюджет Района.</w:t>
      </w:r>
    </w:p>
    <w:p w:rsidR="00B903E4" w:rsidRPr="00B903E4" w:rsidRDefault="00B903E4" w:rsidP="00B903E4">
      <w:pPr>
        <w:spacing w:line="288" w:lineRule="auto"/>
        <w:jc w:val="center"/>
        <w:rPr>
          <w:b/>
          <w:sz w:val="28"/>
          <w:szCs w:val="28"/>
        </w:rPr>
      </w:pPr>
      <w:r w:rsidRPr="00B903E4">
        <w:rPr>
          <w:b/>
          <w:sz w:val="28"/>
          <w:szCs w:val="28"/>
        </w:rPr>
        <w:t>5. Ответственность сторон</w:t>
      </w:r>
    </w:p>
    <w:p w:rsidR="00B903E4" w:rsidRPr="00B903E4" w:rsidRDefault="00485DC5" w:rsidP="00B903E4">
      <w:pPr>
        <w:spacing w:line="288" w:lineRule="auto"/>
        <w:jc w:val="both"/>
        <w:rPr>
          <w:sz w:val="28"/>
          <w:szCs w:val="28"/>
        </w:rPr>
      </w:pPr>
      <w:r>
        <w:rPr>
          <w:b/>
          <w:sz w:val="28"/>
          <w:szCs w:val="28"/>
        </w:rPr>
        <w:t xml:space="preserve">           </w:t>
      </w:r>
      <w:r w:rsidR="00B903E4" w:rsidRPr="00B903E4">
        <w:rPr>
          <w:sz w:val="28"/>
          <w:szCs w:val="28"/>
        </w:rPr>
        <w:t>5.1. Стороны несут ответственность за ненадлежащее исполнение обязанностей, предусмотренных настоящим Соглашением, в соответствии с законодательством.</w:t>
      </w:r>
    </w:p>
    <w:p w:rsidR="00B903E4" w:rsidRPr="00B903E4" w:rsidRDefault="00B903E4" w:rsidP="00B903E4">
      <w:pPr>
        <w:spacing w:line="288" w:lineRule="auto"/>
        <w:jc w:val="both"/>
        <w:rPr>
          <w:sz w:val="28"/>
          <w:szCs w:val="28"/>
        </w:rPr>
      </w:pPr>
      <w:r w:rsidRPr="00B903E4">
        <w:rPr>
          <w:sz w:val="28"/>
          <w:szCs w:val="28"/>
        </w:rPr>
        <w:tab/>
        <w:t>5.2</w:t>
      </w:r>
      <w:r w:rsidR="00485DC5">
        <w:rPr>
          <w:sz w:val="28"/>
          <w:szCs w:val="28"/>
        </w:rPr>
        <w:t>.</w:t>
      </w:r>
      <w:r w:rsidRPr="00B903E4">
        <w:rPr>
          <w:sz w:val="28"/>
          <w:szCs w:val="28"/>
        </w:rPr>
        <w:t xml:space="preserve"> В случае просрочки перечисления иных межбюджетных трансфертов, Район уплачивает Поселению проценты в размере 1/300 ставки рефинансирования Банка России от не перечисленных в срок сумм.</w:t>
      </w:r>
    </w:p>
    <w:p w:rsidR="00286376" w:rsidRDefault="00B903E4" w:rsidP="00B903E4">
      <w:pPr>
        <w:spacing w:line="288" w:lineRule="auto"/>
        <w:jc w:val="both"/>
        <w:rPr>
          <w:sz w:val="28"/>
          <w:szCs w:val="28"/>
        </w:rPr>
      </w:pPr>
      <w:r w:rsidRPr="00B903E4">
        <w:rPr>
          <w:sz w:val="28"/>
          <w:szCs w:val="28"/>
        </w:rPr>
        <w:tab/>
        <w:t xml:space="preserve">5.3.В случае несвоевременного и (или) неполного исполнения обязательств настоящего Соглашения, Поселение уплачивает Району неустойку в размере 0,1% </w:t>
      </w:r>
    </w:p>
    <w:p w:rsidR="00286376" w:rsidRDefault="00286376" w:rsidP="00B903E4">
      <w:pPr>
        <w:spacing w:line="288" w:lineRule="auto"/>
        <w:jc w:val="both"/>
        <w:rPr>
          <w:sz w:val="28"/>
          <w:szCs w:val="28"/>
        </w:rPr>
      </w:pPr>
    </w:p>
    <w:p w:rsidR="00B903E4" w:rsidRPr="00B903E4" w:rsidRDefault="00B903E4" w:rsidP="00B903E4">
      <w:pPr>
        <w:spacing w:line="288" w:lineRule="auto"/>
        <w:jc w:val="both"/>
        <w:rPr>
          <w:sz w:val="28"/>
          <w:szCs w:val="28"/>
        </w:rPr>
      </w:pPr>
      <w:r w:rsidRPr="00B903E4">
        <w:rPr>
          <w:sz w:val="28"/>
          <w:szCs w:val="28"/>
        </w:rPr>
        <w:lastRenderedPageBreak/>
        <w:t>от ежемесячного объёма межбюджетных трансфертов, предусмотренных статьёй 3.2 настоящего Соглашения.</w:t>
      </w:r>
    </w:p>
    <w:p w:rsidR="00B903E4" w:rsidRPr="00B903E4" w:rsidRDefault="00B903E4" w:rsidP="00B903E4">
      <w:pPr>
        <w:spacing w:line="288" w:lineRule="auto"/>
        <w:jc w:val="both"/>
        <w:rPr>
          <w:sz w:val="28"/>
          <w:szCs w:val="28"/>
        </w:rPr>
      </w:pPr>
    </w:p>
    <w:p w:rsidR="00B903E4" w:rsidRPr="00B903E4" w:rsidRDefault="00B903E4" w:rsidP="00B903E4">
      <w:pPr>
        <w:spacing w:line="288" w:lineRule="auto"/>
        <w:jc w:val="center"/>
        <w:rPr>
          <w:b/>
          <w:sz w:val="28"/>
          <w:szCs w:val="28"/>
        </w:rPr>
      </w:pPr>
      <w:r w:rsidRPr="00B903E4">
        <w:rPr>
          <w:b/>
          <w:sz w:val="28"/>
          <w:szCs w:val="28"/>
        </w:rPr>
        <w:t>6. Порядок разрешения споров</w:t>
      </w:r>
    </w:p>
    <w:p w:rsidR="00B903E4" w:rsidRPr="00B903E4" w:rsidRDefault="00485DC5" w:rsidP="00B903E4">
      <w:pPr>
        <w:spacing w:line="288" w:lineRule="auto"/>
        <w:jc w:val="both"/>
        <w:rPr>
          <w:sz w:val="28"/>
          <w:szCs w:val="28"/>
        </w:rPr>
      </w:pPr>
      <w:r>
        <w:rPr>
          <w:b/>
          <w:sz w:val="28"/>
          <w:szCs w:val="28"/>
        </w:rPr>
        <w:t xml:space="preserve">          </w:t>
      </w:r>
      <w:r w:rsidR="00B903E4" w:rsidRPr="00B903E4">
        <w:rPr>
          <w:sz w:val="28"/>
          <w:szCs w:val="28"/>
        </w:rPr>
        <w:t>6.1. Все разногласия между Сторонами разрешаются путём переговоров.</w:t>
      </w:r>
    </w:p>
    <w:p w:rsidR="00B903E4" w:rsidRPr="00B903E4" w:rsidRDefault="00485DC5" w:rsidP="00B903E4">
      <w:pPr>
        <w:spacing w:line="288" w:lineRule="auto"/>
        <w:jc w:val="both"/>
        <w:rPr>
          <w:sz w:val="28"/>
          <w:szCs w:val="28"/>
        </w:rPr>
      </w:pPr>
      <w:r>
        <w:rPr>
          <w:sz w:val="28"/>
          <w:szCs w:val="28"/>
        </w:rPr>
        <w:tab/>
        <w:t>6.2.</w:t>
      </w:r>
      <w:r w:rsidR="00B903E4" w:rsidRPr="00B903E4">
        <w:rPr>
          <w:sz w:val="28"/>
          <w:szCs w:val="28"/>
        </w:rPr>
        <w:t>В случае невозможности урегулирования разногласий путём переговоров, спор разрешается в судебном порядке в соответствии с законодательством Российской Федерации.</w:t>
      </w:r>
    </w:p>
    <w:p w:rsidR="00B903E4" w:rsidRPr="00B903E4" w:rsidRDefault="00485DC5" w:rsidP="00485DC5">
      <w:pPr>
        <w:spacing w:line="288" w:lineRule="auto"/>
        <w:rPr>
          <w:b/>
          <w:sz w:val="28"/>
          <w:szCs w:val="28"/>
        </w:rPr>
      </w:pPr>
      <w:r>
        <w:rPr>
          <w:sz w:val="28"/>
          <w:szCs w:val="28"/>
        </w:rPr>
        <w:t xml:space="preserve">                                         </w:t>
      </w:r>
      <w:r w:rsidR="00B903E4" w:rsidRPr="00B903E4">
        <w:rPr>
          <w:b/>
          <w:sz w:val="28"/>
          <w:szCs w:val="28"/>
        </w:rPr>
        <w:t>7. Заключительные условия</w:t>
      </w:r>
    </w:p>
    <w:p w:rsidR="00B903E4" w:rsidRPr="00B903E4" w:rsidRDefault="00485DC5" w:rsidP="00B903E4">
      <w:pPr>
        <w:spacing w:line="288" w:lineRule="auto"/>
        <w:jc w:val="both"/>
        <w:rPr>
          <w:color w:val="000000"/>
          <w:sz w:val="28"/>
          <w:szCs w:val="28"/>
        </w:rPr>
      </w:pPr>
      <w:r>
        <w:rPr>
          <w:b/>
          <w:sz w:val="28"/>
          <w:szCs w:val="28"/>
        </w:rPr>
        <w:t xml:space="preserve">          </w:t>
      </w:r>
      <w:r w:rsidR="00B903E4" w:rsidRPr="00B903E4">
        <w:rPr>
          <w:sz w:val="28"/>
          <w:szCs w:val="28"/>
        </w:rPr>
        <w:t xml:space="preserve">7.1. Настоящее соглашение вступает в силу с 1 января 2024 года, но не ранее его утверждения решениями Совета </w:t>
      </w:r>
      <w:r w:rsidR="00B903E4" w:rsidRPr="00B903E4">
        <w:rPr>
          <w:color w:val="000000"/>
          <w:sz w:val="28"/>
          <w:szCs w:val="28"/>
        </w:rPr>
        <w:t>муниципального района Белорецкий район Республики Башкортостан и действует по 31 декабря 2024 года.</w:t>
      </w:r>
    </w:p>
    <w:p w:rsidR="00B903E4" w:rsidRPr="00B903E4" w:rsidRDefault="00B903E4" w:rsidP="00B903E4">
      <w:pPr>
        <w:spacing w:line="288" w:lineRule="auto"/>
        <w:jc w:val="both"/>
        <w:rPr>
          <w:color w:val="000000"/>
          <w:sz w:val="28"/>
          <w:szCs w:val="28"/>
        </w:rPr>
      </w:pPr>
      <w:r w:rsidRPr="00B903E4">
        <w:rPr>
          <w:color w:val="000000"/>
          <w:sz w:val="28"/>
          <w:szCs w:val="28"/>
        </w:rPr>
        <w:tab/>
        <w:t>7.2.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 подписанными Сторонами и утверждёнными решениями Совета муниципального района Белорецкий район Республики Башкортостан.</w:t>
      </w:r>
    </w:p>
    <w:p w:rsidR="00B903E4" w:rsidRPr="00B903E4" w:rsidRDefault="00B903E4" w:rsidP="00B903E4">
      <w:pPr>
        <w:spacing w:line="288" w:lineRule="auto"/>
        <w:jc w:val="both"/>
        <w:rPr>
          <w:color w:val="000000"/>
          <w:sz w:val="28"/>
          <w:szCs w:val="28"/>
        </w:rPr>
      </w:pPr>
      <w:r w:rsidRPr="00B903E4">
        <w:rPr>
          <w:color w:val="000000"/>
          <w:sz w:val="28"/>
          <w:szCs w:val="28"/>
        </w:rPr>
        <w:tab/>
        <w:t>По всем вопросам, не урегулированным настоящим соглашением, стороны Соглашения руководствуются действующим законодательством.</w:t>
      </w:r>
    </w:p>
    <w:p w:rsidR="00B903E4" w:rsidRPr="00B903E4" w:rsidRDefault="00B903E4" w:rsidP="00B903E4">
      <w:pPr>
        <w:spacing w:line="288" w:lineRule="auto"/>
        <w:jc w:val="both"/>
        <w:rPr>
          <w:sz w:val="28"/>
          <w:szCs w:val="28"/>
        </w:rPr>
      </w:pPr>
      <w:r w:rsidRPr="00B903E4">
        <w:rPr>
          <w:color w:val="000000"/>
          <w:sz w:val="28"/>
          <w:szCs w:val="28"/>
        </w:rPr>
        <w:tab/>
        <w:t>7.3. Настоящее Соглашение составлено в двух экземплярах по одному для каждой из Сторон, которые имеют равную юридическую силу.</w:t>
      </w:r>
    </w:p>
    <w:p w:rsidR="00B903E4" w:rsidRPr="00B903E4" w:rsidRDefault="00B903E4" w:rsidP="00B903E4">
      <w:pPr>
        <w:spacing w:line="288" w:lineRule="auto"/>
        <w:jc w:val="both"/>
        <w:rPr>
          <w:sz w:val="28"/>
          <w:szCs w:val="28"/>
        </w:rPr>
      </w:pPr>
    </w:p>
    <w:tbl>
      <w:tblPr>
        <w:tblW w:w="0" w:type="auto"/>
        <w:tblLook w:val="01E0" w:firstRow="1" w:lastRow="1" w:firstColumn="1" w:lastColumn="1" w:noHBand="0" w:noVBand="0"/>
      </w:tblPr>
      <w:tblGrid>
        <w:gridCol w:w="4248"/>
        <w:gridCol w:w="1260"/>
        <w:gridCol w:w="4062"/>
      </w:tblGrid>
      <w:tr w:rsidR="00B903E4" w:rsidRPr="00B903E4" w:rsidTr="00447845">
        <w:tc>
          <w:tcPr>
            <w:tcW w:w="4248" w:type="dxa"/>
          </w:tcPr>
          <w:p w:rsidR="00B903E4" w:rsidRPr="00B903E4" w:rsidRDefault="00B903E4" w:rsidP="00B903E4">
            <w:pPr>
              <w:rPr>
                <w:sz w:val="28"/>
                <w:szCs w:val="28"/>
              </w:rPr>
            </w:pPr>
            <w:r w:rsidRPr="00B903E4">
              <w:rPr>
                <w:sz w:val="28"/>
                <w:szCs w:val="28"/>
              </w:rPr>
              <w:t xml:space="preserve">Совет муниципального района Белорецкий район </w:t>
            </w:r>
          </w:p>
          <w:p w:rsidR="00B903E4" w:rsidRPr="00B903E4" w:rsidRDefault="00B903E4" w:rsidP="00B903E4">
            <w:pPr>
              <w:rPr>
                <w:sz w:val="28"/>
                <w:szCs w:val="28"/>
              </w:rPr>
            </w:pPr>
            <w:r w:rsidRPr="00B903E4">
              <w:rPr>
                <w:sz w:val="28"/>
                <w:szCs w:val="28"/>
              </w:rPr>
              <w:t>Республики Башкортостан</w:t>
            </w:r>
          </w:p>
          <w:p w:rsidR="00B903E4" w:rsidRPr="00B903E4" w:rsidRDefault="00B903E4" w:rsidP="00B903E4">
            <w:pPr>
              <w:rPr>
                <w:sz w:val="28"/>
                <w:szCs w:val="28"/>
              </w:rPr>
            </w:pPr>
          </w:p>
          <w:p w:rsidR="00B903E4" w:rsidRPr="00B903E4" w:rsidRDefault="00B903E4" w:rsidP="00B903E4">
            <w:pPr>
              <w:rPr>
                <w:sz w:val="28"/>
                <w:szCs w:val="28"/>
              </w:rPr>
            </w:pPr>
          </w:p>
          <w:p w:rsidR="00B903E4" w:rsidRPr="00B903E4" w:rsidRDefault="00B903E4" w:rsidP="00B903E4">
            <w:pPr>
              <w:rPr>
                <w:sz w:val="28"/>
                <w:szCs w:val="28"/>
              </w:rPr>
            </w:pPr>
          </w:p>
          <w:p w:rsidR="00B903E4" w:rsidRPr="00B903E4" w:rsidRDefault="00B903E4" w:rsidP="00B903E4">
            <w:pPr>
              <w:rPr>
                <w:sz w:val="28"/>
                <w:szCs w:val="28"/>
              </w:rPr>
            </w:pPr>
            <w:r w:rsidRPr="00B903E4">
              <w:rPr>
                <w:sz w:val="28"/>
                <w:szCs w:val="28"/>
              </w:rPr>
              <w:t xml:space="preserve">Председатель Совета муниципального района Белорецкий район </w:t>
            </w:r>
          </w:p>
          <w:p w:rsidR="00B903E4" w:rsidRPr="00B903E4" w:rsidRDefault="00B903E4" w:rsidP="00B903E4">
            <w:pPr>
              <w:rPr>
                <w:sz w:val="28"/>
                <w:szCs w:val="28"/>
              </w:rPr>
            </w:pPr>
            <w:r w:rsidRPr="00B903E4">
              <w:rPr>
                <w:sz w:val="28"/>
                <w:szCs w:val="28"/>
              </w:rPr>
              <w:t>Республики Башкортостан</w:t>
            </w:r>
          </w:p>
          <w:p w:rsidR="00B903E4" w:rsidRPr="00B903E4" w:rsidRDefault="00B903E4" w:rsidP="00B903E4">
            <w:pPr>
              <w:rPr>
                <w:sz w:val="28"/>
                <w:szCs w:val="28"/>
              </w:rPr>
            </w:pPr>
          </w:p>
          <w:p w:rsidR="00B903E4" w:rsidRPr="00B903E4" w:rsidRDefault="00B903E4" w:rsidP="00B903E4">
            <w:pPr>
              <w:rPr>
                <w:sz w:val="28"/>
                <w:szCs w:val="28"/>
              </w:rPr>
            </w:pPr>
          </w:p>
          <w:p w:rsidR="00B903E4" w:rsidRPr="00B903E4" w:rsidRDefault="00B903E4" w:rsidP="00B903E4">
            <w:pPr>
              <w:rPr>
                <w:sz w:val="28"/>
                <w:szCs w:val="28"/>
              </w:rPr>
            </w:pPr>
            <w:r w:rsidRPr="00B903E4">
              <w:rPr>
                <w:sz w:val="28"/>
                <w:szCs w:val="28"/>
              </w:rPr>
              <w:t>______________   Д.Р.Хамзина</w:t>
            </w:r>
          </w:p>
        </w:tc>
        <w:tc>
          <w:tcPr>
            <w:tcW w:w="1260" w:type="dxa"/>
          </w:tcPr>
          <w:p w:rsidR="00B903E4" w:rsidRPr="00B903E4" w:rsidRDefault="00B903E4" w:rsidP="00B903E4">
            <w:pPr>
              <w:rPr>
                <w:sz w:val="28"/>
                <w:szCs w:val="28"/>
              </w:rPr>
            </w:pPr>
          </w:p>
        </w:tc>
        <w:tc>
          <w:tcPr>
            <w:tcW w:w="4062" w:type="dxa"/>
          </w:tcPr>
          <w:p w:rsidR="00B903E4" w:rsidRPr="00B903E4" w:rsidRDefault="00B903E4" w:rsidP="00B903E4">
            <w:pPr>
              <w:rPr>
                <w:sz w:val="28"/>
                <w:szCs w:val="28"/>
              </w:rPr>
            </w:pPr>
            <w:r w:rsidRPr="00B903E4">
              <w:rPr>
                <w:sz w:val="28"/>
                <w:szCs w:val="28"/>
              </w:rPr>
              <w:t xml:space="preserve">Совет сельского поселения </w:t>
            </w:r>
            <w:r w:rsidRPr="00B903E4">
              <w:rPr>
                <w:sz w:val="28"/>
                <w:szCs w:val="28"/>
                <w:u w:val="single"/>
              </w:rPr>
              <w:t xml:space="preserve">Шигаевский </w:t>
            </w:r>
            <w:r w:rsidRPr="00B903E4">
              <w:rPr>
                <w:sz w:val="28"/>
                <w:szCs w:val="28"/>
              </w:rPr>
              <w:t xml:space="preserve">сельсовет муниципального района Белорецкий район </w:t>
            </w:r>
          </w:p>
          <w:p w:rsidR="00B903E4" w:rsidRPr="00B903E4" w:rsidRDefault="00B903E4" w:rsidP="00B903E4">
            <w:pPr>
              <w:rPr>
                <w:sz w:val="28"/>
                <w:szCs w:val="28"/>
              </w:rPr>
            </w:pPr>
            <w:r w:rsidRPr="00B903E4">
              <w:rPr>
                <w:sz w:val="28"/>
                <w:szCs w:val="28"/>
              </w:rPr>
              <w:t>Республики Башкортостан</w:t>
            </w:r>
          </w:p>
          <w:p w:rsidR="00B903E4" w:rsidRPr="00B903E4" w:rsidRDefault="00B903E4" w:rsidP="00B903E4">
            <w:pPr>
              <w:rPr>
                <w:sz w:val="28"/>
                <w:szCs w:val="28"/>
              </w:rPr>
            </w:pPr>
          </w:p>
          <w:p w:rsidR="00B903E4" w:rsidRPr="00B903E4" w:rsidRDefault="00B903E4" w:rsidP="00B903E4">
            <w:pPr>
              <w:rPr>
                <w:sz w:val="28"/>
                <w:szCs w:val="28"/>
              </w:rPr>
            </w:pPr>
            <w:r w:rsidRPr="00B903E4">
              <w:rPr>
                <w:sz w:val="28"/>
                <w:szCs w:val="28"/>
              </w:rPr>
              <w:t xml:space="preserve">Глава сельского поселения </w:t>
            </w:r>
            <w:r w:rsidRPr="00B903E4">
              <w:rPr>
                <w:sz w:val="28"/>
                <w:szCs w:val="28"/>
                <w:u w:val="single"/>
              </w:rPr>
              <w:t xml:space="preserve">Шигаевский </w:t>
            </w:r>
            <w:r w:rsidRPr="00B903E4">
              <w:rPr>
                <w:sz w:val="28"/>
                <w:szCs w:val="28"/>
              </w:rPr>
              <w:t xml:space="preserve">сельсовет муниципального района Белорецкий район </w:t>
            </w:r>
          </w:p>
          <w:p w:rsidR="00B903E4" w:rsidRPr="00B903E4" w:rsidRDefault="00B903E4" w:rsidP="00B903E4">
            <w:pPr>
              <w:rPr>
                <w:sz w:val="28"/>
                <w:szCs w:val="28"/>
              </w:rPr>
            </w:pPr>
            <w:r w:rsidRPr="00B903E4">
              <w:rPr>
                <w:sz w:val="28"/>
                <w:szCs w:val="28"/>
              </w:rPr>
              <w:t>Республики Башкортостан</w:t>
            </w:r>
          </w:p>
          <w:p w:rsidR="00B903E4" w:rsidRPr="00B903E4" w:rsidRDefault="00B903E4" w:rsidP="00B903E4">
            <w:pPr>
              <w:rPr>
                <w:sz w:val="28"/>
                <w:szCs w:val="28"/>
              </w:rPr>
            </w:pPr>
          </w:p>
          <w:p w:rsidR="00B903E4" w:rsidRPr="00B903E4" w:rsidRDefault="00B903E4" w:rsidP="00B903E4">
            <w:pPr>
              <w:rPr>
                <w:sz w:val="28"/>
                <w:szCs w:val="28"/>
              </w:rPr>
            </w:pPr>
            <w:r w:rsidRPr="00B903E4">
              <w:rPr>
                <w:sz w:val="28"/>
                <w:szCs w:val="28"/>
              </w:rPr>
              <w:t>_______      Абуталипов И.Х</w:t>
            </w:r>
          </w:p>
          <w:p w:rsidR="00B903E4" w:rsidRPr="00B903E4" w:rsidRDefault="00B903E4" w:rsidP="00B903E4">
            <w:pPr>
              <w:rPr>
                <w:sz w:val="28"/>
                <w:szCs w:val="28"/>
              </w:rPr>
            </w:pPr>
          </w:p>
        </w:tc>
      </w:tr>
    </w:tbl>
    <w:p w:rsidR="00B903E4" w:rsidRPr="00B903E4" w:rsidRDefault="00B903E4" w:rsidP="00B903E4">
      <w:pPr>
        <w:tabs>
          <w:tab w:val="left" w:pos="5800"/>
        </w:tabs>
        <w:rPr>
          <w:sz w:val="24"/>
          <w:szCs w:val="24"/>
        </w:rPr>
      </w:pPr>
      <w:r w:rsidRPr="00B903E4">
        <w:rPr>
          <w:sz w:val="24"/>
          <w:szCs w:val="24"/>
        </w:rPr>
        <w:t>М.П.                                                                                     М.П.</w:t>
      </w:r>
    </w:p>
    <w:p w:rsidR="00B903E4" w:rsidRPr="006C2AFF" w:rsidRDefault="00B903E4" w:rsidP="008C7CB6">
      <w:pPr>
        <w:pStyle w:val="3"/>
        <w:ind w:firstLine="0"/>
        <w:rPr>
          <w:sz w:val="24"/>
          <w:szCs w:val="24"/>
        </w:rPr>
      </w:pPr>
    </w:p>
    <w:sectPr w:rsidR="00B903E4" w:rsidRPr="006C2AFF" w:rsidSect="00286376">
      <w:headerReference w:type="even" r:id="rId10"/>
      <w:headerReference w:type="default" r:id="rId11"/>
      <w:pgSz w:w="11907" w:h="16840"/>
      <w:pgMar w:top="568" w:right="851" w:bottom="0"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D9" w:rsidRDefault="00E910D9">
      <w:r>
        <w:separator/>
      </w:r>
    </w:p>
  </w:endnote>
  <w:endnote w:type="continuationSeparator" w:id="0">
    <w:p w:rsidR="00E910D9" w:rsidRDefault="00E9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ITT">
    <w:altName w:val="Times New Roman"/>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E4000EFF" w:usb1="500078FB" w:usb2="00000000" w:usb3="00000000" w:csb0="000000B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D9" w:rsidRDefault="00E910D9">
      <w:r>
        <w:separator/>
      </w:r>
    </w:p>
  </w:footnote>
  <w:footnote w:type="continuationSeparator" w:id="0">
    <w:p w:rsidR="00E910D9" w:rsidRDefault="00E91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E8" w:rsidRDefault="00FB1364">
    <w:pPr>
      <w:pStyle w:val="a3"/>
      <w:framePr w:wrap="around" w:vAnchor="text" w:hAnchor="margin" w:xAlign="center" w:y="1"/>
      <w:rPr>
        <w:rStyle w:val="a8"/>
      </w:rPr>
    </w:pPr>
    <w:r>
      <w:rPr>
        <w:rStyle w:val="a8"/>
      </w:rPr>
      <w:fldChar w:fldCharType="begin"/>
    </w:r>
    <w:r w:rsidR="00D71BE8">
      <w:rPr>
        <w:rStyle w:val="a8"/>
      </w:rPr>
      <w:instrText xml:space="preserve">PAGE  </w:instrText>
    </w:r>
    <w:r>
      <w:rPr>
        <w:rStyle w:val="a8"/>
      </w:rPr>
      <w:fldChar w:fldCharType="end"/>
    </w:r>
  </w:p>
  <w:p w:rsidR="00D71BE8" w:rsidRDefault="00D71B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E8" w:rsidRDefault="00FB1364">
    <w:pPr>
      <w:pStyle w:val="a3"/>
      <w:framePr w:wrap="around" w:vAnchor="text" w:hAnchor="margin" w:xAlign="center" w:y="1"/>
      <w:rPr>
        <w:rStyle w:val="a8"/>
      </w:rPr>
    </w:pPr>
    <w:r>
      <w:rPr>
        <w:rStyle w:val="a8"/>
      </w:rPr>
      <w:fldChar w:fldCharType="begin"/>
    </w:r>
    <w:r w:rsidR="00D71BE8">
      <w:rPr>
        <w:rStyle w:val="a8"/>
      </w:rPr>
      <w:instrText xml:space="preserve">PAGE  </w:instrText>
    </w:r>
    <w:r>
      <w:rPr>
        <w:rStyle w:val="a8"/>
      </w:rPr>
      <w:fldChar w:fldCharType="separate"/>
    </w:r>
    <w:r w:rsidR="00286376">
      <w:rPr>
        <w:rStyle w:val="a8"/>
        <w:noProof/>
      </w:rPr>
      <w:t>7</w:t>
    </w:r>
    <w:r>
      <w:rPr>
        <w:rStyle w:val="a8"/>
      </w:rPr>
      <w:fldChar w:fldCharType="end"/>
    </w:r>
  </w:p>
  <w:p w:rsidR="00D71BE8" w:rsidRDefault="00D71BE8" w:rsidP="00EC6342">
    <w:pPr>
      <w:pStyle w:val="a3"/>
      <w:spacing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406"/>
    <w:multiLevelType w:val="hybridMultilevel"/>
    <w:tmpl w:val="BB8A1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D41BA9"/>
    <w:multiLevelType w:val="hybridMultilevel"/>
    <w:tmpl w:val="3766A362"/>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805F3"/>
    <w:multiLevelType w:val="hybridMultilevel"/>
    <w:tmpl w:val="3BB8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0603"/>
    <w:multiLevelType w:val="hybridMultilevel"/>
    <w:tmpl w:val="5790B866"/>
    <w:lvl w:ilvl="0" w:tplc="B1E2B5F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49A51247"/>
    <w:multiLevelType w:val="hybridMultilevel"/>
    <w:tmpl w:val="9350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6D1CD6"/>
    <w:multiLevelType w:val="multilevel"/>
    <w:tmpl w:val="5B08D19E"/>
    <w:lvl w:ilvl="0">
      <w:start w:val="1"/>
      <w:numFmt w:val="decimal"/>
      <w:lvlText w:val="%1)"/>
      <w:lvlJc w:val="left"/>
      <w:pPr>
        <w:tabs>
          <w:tab w:val="num" w:pos="360"/>
        </w:tabs>
        <w:ind w:left="360" w:hanging="360"/>
      </w:pPr>
      <w:rPr>
        <w:rFonts w:hint="default"/>
        <w:i w:val="0"/>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15:restartNumberingAfterBreak="0">
    <w:nsid w:val="56F124E0"/>
    <w:multiLevelType w:val="singleLevel"/>
    <w:tmpl w:val="0AB633F4"/>
    <w:lvl w:ilvl="0">
      <w:start w:val="1"/>
      <w:numFmt w:val="decimal"/>
      <w:lvlText w:val="%1."/>
      <w:lvlJc w:val="left"/>
      <w:pPr>
        <w:tabs>
          <w:tab w:val="num" w:pos="360"/>
        </w:tabs>
        <w:ind w:left="360" w:hanging="360"/>
      </w:pPr>
      <w:rPr>
        <w:rFonts w:hint="default"/>
        <w:b w:val="0"/>
        <w:i w:val="0"/>
      </w:rPr>
    </w:lvl>
  </w:abstractNum>
  <w:abstractNum w:abstractNumId="7" w15:restartNumberingAfterBreak="0">
    <w:nsid w:val="6398091F"/>
    <w:multiLevelType w:val="hybridMultilevel"/>
    <w:tmpl w:val="3E2C69AC"/>
    <w:lvl w:ilvl="0" w:tplc="F5DC7E06">
      <w:start w:val="4"/>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65C041A2"/>
    <w:multiLevelType w:val="hybridMultilevel"/>
    <w:tmpl w:val="35DC972E"/>
    <w:lvl w:ilvl="0" w:tplc="1548F1CE">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59933AB"/>
    <w:multiLevelType w:val="hybridMultilevel"/>
    <w:tmpl w:val="24820A76"/>
    <w:lvl w:ilvl="0" w:tplc="6E1A5EB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99"/>
    <w:rsid w:val="000008FE"/>
    <w:rsid w:val="000177C3"/>
    <w:rsid w:val="00032A02"/>
    <w:rsid w:val="00053033"/>
    <w:rsid w:val="00061B65"/>
    <w:rsid w:val="00085889"/>
    <w:rsid w:val="000904FA"/>
    <w:rsid w:val="00097680"/>
    <w:rsid w:val="000A1C50"/>
    <w:rsid w:val="000F0A0E"/>
    <w:rsid w:val="000F19F7"/>
    <w:rsid w:val="00104F3B"/>
    <w:rsid w:val="00114160"/>
    <w:rsid w:val="001377C7"/>
    <w:rsid w:val="00157577"/>
    <w:rsid w:val="001636DF"/>
    <w:rsid w:val="0016413E"/>
    <w:rsid w:val="00177F1C"/>
    <w:rsid w:val="0019505A"/>
    <w:rsid w:val="00197CE6"/>
    <w:rsid w:val="001A5C07"/>
    <w:rsid w:val="001F1969"/>
    <w:rsid w:val="00211DE8"/>
    <w:rsid w:val="00214BC5"/>
    <w:rsid w:val="002238D9"/>
    <w:rsid w:val="00275952"/>
    <w:rsid w:val="00286376"/>
    <w:rsid w:val="002C572C"/>
    <w:rsid w:val="002D708A"/>
    <w:rsid w:val="002E57FD"/>
    <w:rsid w:val="002E69D7"/>
    <w:rsid w:val="00364D1C"/>
    <w:rsid w:val="00377FB6"/>
    <w:rsid w:val="0038475B"/>
    <w:rsid w:val="00385647"/>
    <w:rsid w:val="00391EC4"/>
    <w:rsid w:val="003A753E"/>
    <w:rsid w:val="003E57C5"/>
    <w:rsid w:val="00470606"/>
    <w:rsid w:val="00485DC5"/>
    <w:rsid w:val="004860A5"/>
    <w:rsid w:val="004978EC"/>
    <w:rsid w:val="004A0A2E"/>
    <w:rsid w:val="004A2ED4"/>
    <w:rsid w:val="005109C9"/>
    <w:rsid w:val="005301B5"/>
    <w:rsid w:val="00547E48"/>
    <w:rsid w:val="00582072"/>
    <w:rsid w:val="005947F0"/>
    <w:rsid w:val="005A3A10"/>
    <w:rsid w:val="005B0525"/>
    <w:rsid w:val="005C329C"/>
    <w:rsid w:val="005D4D5C"/>
    <w:rsid w:val="005E1B0C"/>
    <w:rsid w:val="00690419"/>
    <w:rsid w:val="006C2AFF"/>
    <w:rsid w:val="006D7663"/>
    <w:rsid w:val="006E47C7"/>
    <w:rsid w:val="006F4E35"/>
    <w:rsid w:val="007269C7"/>
    <w:rsid w:val="00730DEA"/>
    <w:rsid w:val="007321C3"/>
    <w:rsid w:val="007329E7"/>
    <w:rsid w:val="007474DA"/>
    <w:rsid w:val="007A7974"/>
    <w:rsid w:val="007C0BB2"/>
    <w:rsid w:val="007C74C3"/>
    <w:rsid w:val="007D6FF5"/>
    <w:rsid w:val="007F1475"/>
    <w:rsid w:val="008010A3"/>
    <w:rsid w:val="008106D4"/>
    <w:rsid w:val="00815E01"/>
    <w:rsid w:val="0082094D"/>
    <w:rsid w:val="00856A4B"/>
    <w:rsid w:val="00877360"/>
    <w:rsid w:val="008A5D9B"/>
    <w:rsid w:val="008B2E11"/>
    <w:rsid w:val="008C1B9C"/>
    <w:rsid w:val="008C7BFA"/>
    <w:rsid w:val="008C7CB6"/>
    <w:rsid w:val="008E0E38"/>
    <w:rsid w:val="00914B2F"/>
    <w:rsid w:val="00931636"/>
    <w:rsid w:val="00945EB1"/>
    <w:rsid w:val="0094600A"/>
    <w:rsid w:val="009644ED"/>
    <w:rsid w:val="009B0E12"/>
    <w:rsid w:val="009B3244"/>
    <w:rsid w:val="009D742B"/>
    <w:rsid w:val="009E5E44"/>
    <w:rsid w:val="009E73CB"/>
    <w:rsid w:val="009F4F77"/>
    <w:rsid w:val="00A129EF"/>
    <w:rsid w:val="00A20A25"/>
    <w:rsid w:val="00A26846"/>
    <w:rsid w:val="00A30469"/>
    <w:rsid w:val="00A4558D"/>
    <w:rsid w:val="00A512E3"/>
    <w:rsid w:val="00A60548"/>
    <w:rsid w:val="00A71471"/>
    <w:rsid w:val="00A77780"/>
    <w:rsid w:val="00A77849"/>
    <w:rsid w:val="00A92614"/>
    <w:rsid w:val="00AA1800"/>
    <w:rsid w:val="00B124D6"/>
    <w:rsid w:val="00B30FED"/>
    <w:rsid w:val="00B4015C"/>
    <w:rsid w:val="00B57DDB"/>
    <w:rsid w:val="00B7085E"/>
    <w:rsid w:val="00B75D17"/>
    <w:rsid w:val="00B849C9"/>
    <w:rsid w:val="00B903E4"/>
    <w:rsid w:val="00B91D68"/>
    <w:rsid w:val="00B91F89"/>
    <w:rsid w:val="00B95F5B"/>
    <w:rsid w:val="00BA6399"/>
    <w:rsid w:val="00BA6A24"/>
    <w:rsid w:val="00BB1325"/>
    <w:rsid w:val="00C01585"/>
    <w:rsid w:val="00C03DFC"/>
    <w:rsid w:val="00C14A6C"/>
    <w:rsid w:val="00C14BEE"/>
    <w:rsid w:val="00C771E8"/>
    <w:rsid w:val="00C959C6"/>
    <w:rsid w:val="00C96E13"/>
    <w:rsid w:val="00CB0C78"/>
    <w:rsid w:val="00CC0A48"/>
    <w:rsid w:val="00CE4CCF"/>
    <w:rsid w:val="00D146FF"/>
    <w:rsid w:val="00D14787"/>
    <w:rsid w:val="00D34395"/>
    <w:rsid w:val="00D71BE8"/>
    <w:rsid w:val="00DA389D"/>
    <w:rsid w:val="00DA7505"/>
    <w:rsid w:val="00DB5D6C"/>
    <w:rsid w:val="00DC10CE"/>
    <w:rsid w:val="00DE31E4"/>
    <w:rsid w:val="00E2308E"/>
    <w:rsid w:val="00E30CFD"/>
    <w:rsid w:val="00E44E6C"/>
    <w:rsid w:val="00E75385"/>
    <w:rsid w:val="00E910D9"/>
    <w:rsid w:val="00EA70A2"/>
    <w:rsid w:val="00EB46AE"/>
    <w:rsid w:val="00EC2A1E"/>
    <w:rsid w:val="00EC6342"/>
    <w:rsid w:val="00F02145"/>
    <w:rsid w:val="00F211BF"/>
    <w:rsid w:val="00F2429C"/>
    <w:rsid w:val="00F53F06"/>
    <w:rsid w:val="00F95F70"/>
    <w:rsid w:val="00F973DE"/>
    <w:rsid w:val="00FB1364"/>
    <w:rsid w:val="00FB7C81"/>
    <w:rsid w:val="00FD4B81"/>
    <w:rsid w:val="00FF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E6A2C"/>
  <w15:docId w15:val="{15714A53-0CB9-49B0-89BE-0312A4F9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65"/>
    <w:rPr>
      <w:sz w:val="30"/>
    </w:rPr>
  </w:style>
  <w:style w:type="paragraph" w:styleId="9">
    <w:name w:val="heading 9"/>
    <w:basedOn w:val="a"/>
    <w:next w:val="a"/>
    <w:link w:val="90"/>
    <w:qFormat/>
    <w:rsid w:val="003A753E"/>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1B65"/>
    <w:pPr>
      <w:tabs>
        <w:tab w:val="center" w:pos="4153"/>
        <w:tab w:val="right" w:pos="8306"/>
      </w:tabs>
    </w:pPr>
  </w:style>
  <w:style w:type="paragraph" w:styleId="a4">
    <w:name w:val="footer"/>
    <w:basedOn w:val="a"/>
    <w:rsid w:val="00061B65"/>
    <w:pPr>
      <w:tabs>
        <w:tab w:val="center" w:pos="4153"/>
        <w:tab w:val="right" w:pos="8306"/>
      </w:tabs>
    </w:pPr>
  </w:style>
  <w:style w:type="paragraph" w:styleId="3">
    <w:name w:val="Body Text Indent 3"/>
    <w:basedOn w:val="a"/>
    <w:link w:val="30"/>
    <w:rsid w:val="00061B65"/>
    <w:pPr>
      <w:ind w:firstLine="720"/>
    </w:pPr>
    <w:rPr>
      <w:sz w:val="28"/>
    </w:rPr>
  </w:style>
  <w:style w:type="paragraph" w:styleId="a5">
    <w:name w:val="Body Text"/>
    <w:basedOn w:val="a"/>
    <w:rsid w:val="00061B65"/>
    <w:rPr>
      <w:sz w:val="28"/>
    </w:rPr>
  </w:style>
  <w:style w:type="paragraph" w:styleId="a6">
    <w:name w:val="Body Text Indent"/>
    <w:basedOn w:val="a"/>
    <w:rsid w:val="00061B65"/>
    <w:pPr>
      <w:ind w:firstLine="720"/>
      <w:jc w:val="center"/>
    </w:pPr>
    <w:rPr>
      <w:b/>
      <w:sz w:val="28"/>
    </w:rPr>
  </w:style>
  <w:style w:type="paragraph" w:styleId="2">
    <w:name w:val="Body Text Indent 2"/>
    <w:basedOn w:val="a"/>
    <w:rsid w:val="00061B65"/>
    <w:pPr>
      <w:spacing w:line="360" w:lineRule="auto"/>
      <w:ind w:firstLine="709"/>
      <w:jc w:val="both"/>
    </w:pPr>
  </w:style>
  <w:style w:type="paragraph" w:styleId="a7">
    <w:name w:val="Normal (Web)"/>
    <w:basedOn w:val="a"/>
    <w:rsid w:val="00061B65"/>
    <w:pPr>
      <w:spacing w:before="100" w:after="100"/>
    </w:pPr>
    <w:rPr>
      <w:sz w:val="24"/>
    </w:rPr>
  </w:style>
  <w:style w:type="character" w:styleId="a8">
    <w:name w:val="page number"/>
    <w:basedOn w:val="a0"/>
    <w:rsid w:val="00061B65"/>
  </w:style>
  <w:style w:type="paragraph" w:styleId="a9">
    <w:name w:val="Balloon Text"/>
    <w:basedOn w:val="a"/>
    <w:link w:val="aa"/>
    <w:rsid w:val="00D71BE8"/>
    <w:rPr>
      <w:rFonts w:ascii="Tahoma" w:hAnsi="Tahoma"/>
      <w:sz w:val="16"/>
      <w:szCs w:val="16"/>
    </w:rPr>
  </w:style>
  <w:style w:type="character" w:customStyle="1" w:styleId="aa">
    <w:name w:val="Текст выноски Знак"/>
    <w:link w:val="a9"/>
    <w:rsid w:val="00D71BE8"/>
    <w:rPr>
      <w:rFonts w:ascii="Tahoma" w:hAnsi="Tahoma" w:cs="Tahoma"/>
      <w:sz w:val="16"/>
      <w:szCs w:val="16"/>
    </w:rPr>
  </w:style>
  <w:style w:type="character" w:customStyle="1" w:styleId="30">
    <w:name w:val="Основной текст с отступом 3 Знак"/>
    <w:link w:val="3"/>
    <w:rsid w:val="007329E7"/>
    <w:rPr>
      <w:sz w:val="28"/>
    </w:rPr>
  </w:style>
  <w:style w:type="paragraph" w:styleId="31">
    <w:name w:val="Body Text 3"/>
    <w:basedOn w:val="a"/>
    <w:link w:val="32"/>
    <w:rsid w:val="00085889"/>
    <w:pPr>
      <w:spacing w:after="120"/>
    </w:pPr>
    <w:rPr>
      <w:sz w:val="16"/>
      <w:szCs w:val="16"/>
    </w:rPr>
  </w:style>
  <w:style w:type="character" w:customStyle="1" w:styleId="32">
    <w:name w:val="Основной текст 3 Знак"/>
    <w:basedOn w:val="a0"/>
    <w:link w:val="31"/>
    <w:rsid w:val="00085889"/>
    <w:rPr>
      <w:sz w:val="16"/>
      <w:szCs w:val="16"/>
    </w:rPr>
  </w:style>
  <w:style w:type="paragraph" w:styleId="ab">
    <w:name w:val="List Paragraph"/>
    <w:basedOn w:val="a"/>
    <w:uiPriority w:val="34"/>
    <w:qFormat/>
    <w:rsid w:val="00B124D6"/>
    <w:pPr>
      <w:ind w:left="720"/>
      <w:contextualSpacing/>
    </w:pPr>
  </w:style>
  <w:style w:type="character" w:styleId="ac">
    <w:name w:val="Hyperlink"/>
    <w:basedOn w:val="a0"/>
    <w:uiPriority w:val="99"/>
    <w:unhideWhenUsed/>
    <w:rsid w:val="00B849C9"/>
    <w:rPr>
      <w:color w:val="0000FF"/>
      <w:u w:val="single"/>
    </w:rPr>
  </w:style>
  <w:style w:type="character" w:customStyle="1" w:styleId="90">
    <w:name w:val="Заголовок 9 Знак"/>
    <w:basedOn w:val="a0"/>
    <w:link w:val="9"/>
    <w:rsid w:val="003A753E"/>
    <w:rPr>
      <w:sz w:val="28"/>
    </w:rPr>
  </w:style>
  <w:style w:type="character" w:styleId="ad">
    <w:name w:val="Strong"/>
    <w:basedOn w:val="a0"/>
    <w:qFormat/>
    <w:rsid w:val="00A512E3"/>
    <w:rPr>
      <w:b/>
      <w:bCs/>
    </w:rPr>
  </w:style>
  <w:style w:type="paragraph" w:customStyle="1" w:styleId="1">
    <w:name w:val="Обычный (веб)1"/>
    <w:basedOn w:val="a"/>
    <w:rsid w:val="00A512E3"/>
    <w:pPr>
      <w:spacing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5753">
      <w:bodyDiv w:val="1"/>
      <w:marLeft w:val="0"/>
      <w:marRight w:val="0"/>
      <w:marTop w:val="0"/>
      <w:marBottom w:val="0"/>
      <w:divBdr>
        <w:top w:val="none" w:sz="0" w:space="0" w:color="auto"/>
        <w:left w:val="none" w:sz="0" w:space="0" w:color="auto"/>
        <w:bottom w:val="none" w:sz="0" w:space="0" w:color="auto"/>
        <w:right w:val="none" w:sz="0" w:space="0" w:color="auto"/>
      </w:divBdr>
    </w:div>
    <w:div w:id="1092051002">
      <w:bodyDiv w:val="1"/>
      <w:marLeft w:val="0"/>
      <w:marRight w:val="0"/>
      <w:marTop w:val="0"/>
      <w:marBottom w:val="0"/>
      <w:divBdr>
        <w:top w:val="none" w:sz="0" w:space="0" w:color="auto"/>
        <w:left w:val="none" w:sz="0" w:space="0" w:color="auto"/>
        <w:bottom w:val="none" w:sz="0" w:space="0" w:color="auto"/>
        <w:right w:val="none" w:sz="0" w:space="0" w:color="auto"/>
      </w:divBdr>
    </w:div>
    <w:div w:id="13687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46.Shigaevo@bashkortost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46.Shigaevo@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cp:lastModifiedBy>
  <cp:revision>2</cp:revision>
  <cp:lastPrinted>2024-02-01T04:26:00Z</cp:lastPrinted>
  <dcterms:created xsi:type="dcterms:W3CDTF">2024-01-09T10:07:00Z</dcterms:created>
  <dcterms:modified xsi:type="dcterms:W3CDTF">2024-02-01T04:29:00Z</dcterms:modified>
</cp:coreProperties>
</file>